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3D4FC7CC" w14:textId="3EE366A8" w:rsidR="00930245" w:rsidRPr="00930245" w:rsidRDefault="00930245" w:rsidP="00585BDB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 w:rsidRPr="00930245">
        <w:rPr>
          <w:rFonts w:ascii="Palatino Linotype" w:hAnsi="Palatino Linotype" w:cs="Segoe UI"/>
        </w:rPr>
        <w:t xml:space="preserve">Declaramos para </w:t>
      </w:r>
      <w:r w:rsidR="00585BDB">
        <w:rPr>
          <w:rFonts w:ascii="Palatino Linotype" w:hAnsi="Palatino Linotype" w:cs="Segoe UI"/>
        </w:rPr>
        <w:t>os devidos</w:t>
      </w:r>
      <w:r w:rsidRPr="00930245">
        <w:rPr>
          <w:rFonts w:ascii="Palatino Linotype" w:hAnsi="Palatino Linotype" w:cs="Segoe UI"/>
        </w:rPr>
        <w:t xml:space="preserve"> fins que </w:t>
      </w:r>
      <w:r w:rsidRPr="00930245">
        <w:rPr>
          <w:rFonts w:ascii="Palatino Linotype" w:hAnsi="Palatino Linotype" w:cs="Arial"/>
          <w:shd w:val="clear" w:color="auto" w:fill="FFFFFF"/>
        </w:rPr>
        <w:t>esta Casa Legislativa ainda não recebeu o resultado da apreciação e/ou julgamento das contas pelo Tribunal de Contas – TCE</w:t>
      </w:r>
      <w:r w:rsidR="00585BDB">
        <w:rPr>
          <w:rFonts w:ascii="Palatino Linotype" w:hAnsi="Palatino Linotype" w:cs="Arial"/>
          <w:shd w:val="clear" w:color="auto" w:fill="FFFFFF"/>
        </w:rPr>
        <w:t>/RN</w:t>
      </w:r>
      <w:r w:rsidRPr="00930245">
        <w:rPr>
          <w:rFonts w:ascii="Palatino Linotype" w:hAnsi="Palatino Linotype" w:cs="Arial"/>
          <w:shd w:val="clear" w:color="auto" w:fill="FFFFFF"/>
        </w:rPr>
        <w:t xml:space="preserve"> </w:t>
      </w:r>
      <w:r w:rsidR="00585BDB">
        <w:rPr>
          <w:rFonts w:ascii="Palatino Linotype" w:hAnsi="Palatino Linotype" w:cs="Arial"/>
          <w:shd w:val="clear" w:color="auto" w:fill="FFFFFF"/>
        </w:rPr>
        <w:t xml:space="preserve">referente ao </w:t>
      </w:r>
      <w:r w:rsidRPr="00930245">
        <w:rPr>
          <w:rFonts w:ascii="Palatino Linotype" w:hAnsi="Palatino Linotype" w:cs="Arial"/>
          <w:shd w:val="clear" w:color="auto" w:fill="FFFFFF"/>
        </w:rPr>
        <w:t xml:space="preserve">exercício </w:t>
      </w:r>
      <w:r w:rsidR="00585BDB">
        <w:rPr>
          <w:rFonts w:ascii="Palatino Linotype" w:hAnsi="Palatino Linotype" w:cs="Arial"/>
          <w:shd w:val="clear" w:color="auto" w:fill="FFFFFF"/>
        </w:rPr>
        <w:t xml:space="preserve">de </w:t>
      </w:r>
      <w:r w:rsidRPr="00930245">
        <w:rPr>
          <w:rFonts w:ascii="Palatino Linotype" w:hAnsi="Palatino Linotype" w:cs="Arial"/>
          <w:shd w:val="clear" w:color="auto" w:fill="FFFFFF"/>
        </w:rPr>
        <w:t>202</w:t>
      </w:r>
      <w:r w:rsidR="00585BDB">
        <w:rPr>
          <w:rFonts w:ascii="Palatino Linotype" w:hAnsi="Palatino Linotype" w:cs="Arial"/>
          <w:shd w:val="clear" w:color="auto" w:fill="FFFFFF"/>
        </w:rPr>
        <w:t>2</w:t>
      </w:r>
      <w:r w:rsidRPr="00930245">
        <w:rPr>
          <w:rFonts w:ascii="Palatino Linotype" w:hAnsi="Palatino Linotype" w:cs="Arial"/>
          <w:shd w:val="clear" w:color="auto" w:fill="FFFFFF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5071B7DC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Cruzeta</w:t>
      </w:r>
      <w:r w:rsidRPr="00930245">
        <w:rPr>
          <w:rFonts w:ascii="Palatino Linotype" w:hAnsi="Palatino Linotype" w:cs="Segoe UI"/>
          <w:bCs/>
        </w:rPr>
        <w:t>/RN, em 2</w:t>
      </w:r>
      <w:r w:rsidR="00350D69">
        <w:rPr>
          <w:rFonts w:ascii="Palatino Linotype" w:hAnsi="Palatino Linotype" w:cs="Segoe UI"/>
          <w:bCs/>
        </w:rPr>
        <w:t>8</w:t>
      </w:r>
      <w:r w:rsidRPr="00930245">
        <w:rPr>
          <w:rFonts w:ascii="Palatino Linotype" w:hAnsi="Palatino Linotype" w:cs="Segoe UI"/>
          <w:bCs/>
        </w:rPr>
        <w:t xml:space="preserve"> de dezembro de 202</w:t>
      </w:r>
      <w:r w:rsidR="00585BDB">
        <w:rPr>
          <w:rFonts w:ascii="Palatino Linotype" w:hAnsi="Palatino Linotype" w:cs="Segoe UI"/>
          <w:bCs/>
        </w:rPr>
        <w:t>2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3D677D4B" w:rsidR="00930245" w:rsidRPr="00930245" w:rsidRDefault="00930245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 w:rsidRPr="00930245">
        <w:rPr>
          <w:rFonts w:ascii="Palatino Linotype" w:hAnsi="Palatino Linotype" w:cs="Segoe UI"/>
          <w:b/>
        </w:rPr>
        <w:t>Itan</w:t>
      </w:r>
      <w:proofErr w:type="spellEnd"/>
      <w:r w:rsidRPr="00930245">
        <w:rPr>
          <w:rFonts w:ascii="Palatino Linotype" w:hAnsi="Palatino Linotype" w:cs="Segoe UI"/>
          <w:b/>
        </w:rPr>
        <w:t xml:space="preserve"> Lobo de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52D9" w14:textId="77777777" w:rsidR="0037310E" w:rsidRDefault="0037310E" w:rsidP="00EA4937">
      <w:r>
        <w:separator/>
      </w:r>
    </w:p>
  </w:endnote>
  <w:endnote w:type="continuationSeparator" w:id="0">
    <w:p w14:paraId="59710D88" w14:textId="77777777" w:rsidR="0037310E" w:rsidRDefault="0037310E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6FA1" w14:textId="77777777" w:rsidR="0037310E" w:rsidRDefault="0037310E" w:rsidP="00EA4937">
      <w:r>
        <w:separator/>
      </w:r>
    </w:p>
  </w:footnote>
  <w:footnote w:type="continuationSeparator" w:id="0">
    <w:p w14:paraId="0DFE3CDE" w14:textId="77777777" w:rsidR="0037310E" w:rsidRDefault="0037310E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50D69"/>
    <w:rsid w:val="00365773"/>
    <w:rsid w:val="0037310E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85BDB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241</Characters>
  <Application>Microsoft Office Word</Application>
  <DocSecurity>0</DocSecurity>
  <Lines>2</Lines>
  <Paragraphs>1</Paragraphs>
  <ScaleCrop>false</ScaleCrop>
  <Company>Cliente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2025-05-21T14:11:00Z</dcterms:created>
  <dcterms:modified xsi:type="dcterms:W3CDTF">2025-05-21T14:11:00Z</dcterms:modified>
</cp:coreProperties>
</file>