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D2CC" w14:textId="77777777" w:rsidR="005C465B" w:rsidRDefault="005C465B" w:rsidP="005C465B">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476BC190" w14:textId="77777777" w:rsidR="005C465B" w:rsidRDefault="005C465B" w:rsidP="005C465B">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34ª SESSÃO ORDINÁRIA, DA 2ª SESSÃO LEGISLATIVA DA 17ª LEGISLATURA</w:t>
      </w:r>
    </w:p>
    <w:p w14:paraId="0BED88E8" w14:textId="77777777" w:rsidR="005C465B" w:rsidRDefault="005C465B" w:rsidP="005C465B">
      <w:pPr>
        <w:pStyle w:val="Recuodecorpodetexto"/>
        <w:ind w:left="0"/>
        <w:jc w:val="both"/>
        <w:rPr>
          <w:rFonts w:ascii="Times New Roman" w:hAnsi="Times New Roman"/>
          <w:b/>
          <w:bCs/>
          <w:sz w:val="40"/>
          <w:szCs w:val="40"/>
        </w:rPr>
      </w:pPr>
      <w:r>
        <w:rPr>
          <w:rFonts w:ascii="Times New Roman" w:hAnsi="Times New Roman"/>
          <w:b/>
          <w:bCs/>
          <w:sz w:val="40"/>
          <w:szCs w:val="40"/>
        </w:rPr>
        <w:t>(</w:t>
      </w:r>
      <w:r w:rsidR="00716D34">
        <w:rPr>
          <w:rFonts w:ascii="Times New Roman" w:hAnsi="Times New Roman"/>
          <w:b/>
          <w:bCs/>
          <w:sz w:val="40"/>
          <w:szCs w:val="40"/>
        </w:rPr>
        <w:t>08</w:t>
      </w:r>
      <w:r>
        <w:rPr>
          <w:rFonts w:ascii="Times New Roman" w:hAnsi="Times New Roman"/>
          <w:b/>
          <w:bCs/>
          <w:sz w:val="40"/>
          <w:szCs w:val="40"/>
        </w:rPr>
        <w:t>/11/2022)</w:t>
      </w:r>
    </w:p>
    <w:p w14:paraId="32A9ECB9" w14:textId="77777777" w:rsidR="005C465B" w:rsidRPr="0086521E" w:rsidRDefault="005C465B" w:rsidP="005C465B">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3BEB30C7" w14:textId="77777777" w:rsidR="005C465B" w:rsidRDefault="005C465B" w:rsidP="005C465B">
      <w:pPr>
        <w:jc w:val="both"/>
        <w:rPr>
          <w:rFonts w:ascii="Times New Roman" w:hAnsi="Times New Roman" w:cs="Times New Roman"/>
          <w:b/>
          <w:bCs/>
          <w:color w:val="000000" w:themeColor="text1"/>
          <w:sz w:val="32"/>
          <w:szCs w:val="32"/>
          <w:shd w:val="clear" w:color="auto" w:fill="FFFFFF"/>
        </w:rPr>
      </w:pPr>
    </w:p>
    <w:p w14:paraId="48BB0547" w14:textId="77777777" w:rsidR="005C465B" w:rsidRDefault="005C465B" w:rsidP="005C465B">
      <w:pPr>
        <w:jc w:val="both"/>
        <w:rPr>
          <w:rFonts w:ascii="Times New Roman" w:hAnsi="Times New Roman" w:cs="Times New Roman"/>
          <w:b/>
          <w:bCs/>
          <w:color w:val="000000" w:themeColor="text1"/>
          <w:sz w:val="32"/>
          <w:szCs w:val="32"/>
          <w:shd w:val="clear" w:color="auto" w:fill="FFFFFF"/>
        </w:rPr>
      </w:pPr>
      <w:r w:rsidRPr="00695489">
        <w:rPr>
          <w:rFonts w:ascii="Times New Roman" w:hAnsi="Times New Roman" w:cs="Times New Roman"/>
          <w:b/>
          <w:bCs/>
          <w:color w:val="000000" w:themeColor="text1"/>
          <w:sz w:val="32"/>
          <w:szCs w:val="32"/>
          <w:shd w:val="clear" w:color="auto" w:fill="FFFFFF"/>
        </w:rPr>
        <w:t xml:space="preserve">ATA DA </w:t>
      </w:r>
      <w:r>
        <w:rPr>
          <w:rFonts w:ascii="Times New Roman" w:hAnsi="Times New Roman" w:cs="Times New Roman"/>
          <w:b/>
          <w:bCs/>
          <w:color w:val="000000" w:themeColor="text1"/>
          <w:sz w:val="32"/>
          <w:szCs w:val="32"/>
          <w:shd w:val="clear" w:color="auto" w:fill="FFFFFF"/>
        </w:rPr>
        <w:t>14</w:t>
      </w:r>
      <w:r w:rsidRPr="00695489">
        <w:rPr>
          <w:rFonts w:ascii="Times New Roman" w:hAnsi="Times New Roman" w:cs="Times New Roman"/>
          <w:b/>
          <w:bCs/>
          <w:color w:val="000000" w:themeColor="text1"/>
          <w:sz w:val="32"/>
          <w:szCs w:val="32"/>
          <w:shd w:val="clear" w:color="auto" w:fill="FFFFFF"/>
        </w:rPr>
        <w:t xml:space="preserve">ª SESSÃO </w:t>
      </w:r>
      <w:r>
        <w:rPr>
          <w:rFonts w:ascii="Times New Roman" w:hAnsi="Times New Roman" w:cs="Times New Roman"/>
          <w:b/>
          <w:bCs/>
          <w:color w:val="000000" w:themeColor="text1"/>
          <w:sz w:val="32"/>
          <w:szCs w:val="32"/>
          <w:shd w:val="clear" w:color="auto" w:fill="FFFFFF"/>
        </w:rPr>
        <w:t>EXTRA</w:t>
      </w:r>
      <w:r w:rsidRPr="00695489">
        <w:rPr>
          <w:rFonts w:ascii="Times New Roman" w:hAnsi="Times New Roman" w:cs="Times New Roman"/>
          <w:b/>
          <w:bCs/>
          <w:color w:val="000000" w:themeColor="text1"/>
          <w:sz w:val="32"/>
          <w:szCs w:val="32"/>
          <w:shd w:val="clear" w:color="auto" w:fill="FFFFFF"/>
        </w:rPr>
        <w:t>ORDINÁRIA DA 2ª SESSÃO LEGISLATIVA DA 17ª LEGISLATURA DA CÂMARA MUNICIPAL DE CRUZETA</w:t>
      </w:r>
    </w:p>
    <w:p w14:paraId="49C65D78" w14:textId="77777777" w:rsidR="005C465B" w:rsidRDefault="005C465B" w:rsidP="005C465B">
      <w:pPr>
        <w:jc w:val="both"/>
        <w:rPr>
          <w:rFonts w:ascii="Times New Roman" w:hAnsi="Times New Roman" w:cs="Times New Roman"/>
          <w:b/>
          <w:bCs/>
          <w:color w:val="000000" w:themeColor="text1"/>
          <w:sz w:val="32"/>
          <w:szCs w:val="32"/>
          <w:shd w:val="clear" w:color="auto" w:fill="FFFFFF"/>
        </w:rPr>
      </w:pPr>
    </w:p>
    <w:p w14:paraId="59FC94EA" w14:textId="77777777" w:rsidR="005C465B" w:rsidRPr="005C465B" w:rsidRDefault="005C465B" w:rsidP="005C465B">
      <w:pPr>
        <w:jc w:val="both"/>
        <w:rPr>
          <w:rFonts w:ascii="Times New Roman" w:hAnsi="Times New Roman" w:cs="Times New Roman"/>
          <w:color w:val="000000" w:themeColor="text1"/>
          <w:sz w:val="32"/>
          <w:szCs w:val="32"/>
          <w:shd w:val="clear" w:color="auto" w:fill="FFFFFF"/>
        </w:rPr>
      </w:pPr>
      <w:r w:rsidRPr="000771A4">
        <w:rPr>
          <w:rFonts w:ascii="Times New Roman" w:hAnsi="Times New Roman" w:cs="Times New Roman"/>
          <w:sz w:val="32"/>
          <w:szCs w:val="32"/>
          <w:shd w:val="clear" w:color="auto" w:fill="FFFFFF"/>
        </w:rPr>
        <w:t>Ao</w:t>
      </w:r>
      <w:r>
        <w:rPr>
          <w:rFonts w:ascii="Times New Roman" w:hAnsi="Times New Roman" w:cs="Times New Roman"/>
          <w:sz w:val="32"/>
          <w:szCs w:val="32"/>
          <w:shd w:val="clear" w:color="auto" w:fill="FFFFFF"/>
        </w:rPr>
        <w:t xml:space="preserve"> primeiro dia do mês de novembro </w:t>
      </w:r>
      <w:r w:rsidRPr="000771A4">
        <w:rPr>
          <w:rFonts w:ascii="Times New Roman" w:hAnsi="Times New Roman" w:cs="Times New Roman"/>
          <w:sz w:val="32"/>
          <w:szCs w:val="32"/>
          <w:shd w:val="clear" w:color="auto" w:fill="FFFFFF"/>
        </w:rPr>
        <w:t>do ano de dois mil e vinte e dois, às (</w:t>
      </w:r>
      <w:r>
        <w:rPr>
          <w:rFonts w:ascii="Times New Roman" w:hAnsi="Times New Roman" w:cs="Times New Roman"/>
          <w:sz w:val="32"/>
          <w:szCs w:val="32"/>
          <w:shd w:val="clear" w:color="auto" w:fill="FFFFFF"/>
        </w:rPr>
        <w:t>17h e 52 min</w:t>
      </w:r>
      <w:r w:rsidRPr="000771A4">
        <w:rPr>
          <w:rFonts w:ascii="Times New Roman" w:hAnsi="Times New Roman" w:cs="Times New Roman"/>
          <w:sz w:val="32"/>
          <w:szCs w:val="32"/>
          <w:shd w:val="clear" w:color="auto" w:fill="FFFFFF"/>
        </w:rPr>
        <w:t xml:space="preserve">), </w:t>
      </w:r>
      <w:r w:rsidRPr="000771A4">
        <w:rPr>
          <w:rFonts w:ascii="Times New Roman" w:hAnsi="Times New Roman" w:cs="Times New Roman"/>
          <w:color w:val="000000" w:themeColor="text1"/>
          <w:sz w:val="32"/>
          <w:szCs w:val="32"/>
          <w:shd w:val="clear" w:color="auto" w:fill="FFFFFF"/>
        </w:rPr>
        <w:t>onde funciona o Poder Legislativo, na Sala das Sessões, foi realizada a ​</w:t>
      </w:r>
      <w:r w:rsidR="00716D34">
        <w:rPr>
          <w:rFonts w:ascii="Times New Roman" w:hAnsi="Times New Roman" w:cs="Times New Roman"/>
          <w:color w:val="000000" w:themeColor="text1"/>
          <w:sz w:val="32"/>
          <w:szCs w:val="32"/>
          <w:shd w:val="clear" w:color="auto" w:fill="FFFFFF"/>
        </w:rPr>
        <w:t>14</w:t>
      </w:r>
      <w:r w:rsidRPr="000771A4">
        <w:rPr>
          <w:rFonts w:ascii="Times New Roman" w:hAnsi="Times New Roman" w:cs="Times New Roman"/>
          <w:color w:val="000000" w:themeColor="text1"/>
          <w:sz w:val="32"/>
          <w:szCs w:val="32"/>
          <w:shd w:val="clear" w:color="auto" w:fill="FFFFFF"/>
        </w:rPr>
        <w:t xml:space="preserve">ª SESSÃO </w:t>
      </w:r>
      <w:r w:rsidR="00716D34">
        <w:rPr>
          <w:rFonts w:ascii="Times New Roman" w:hAnsi="Times New Roman" w:cs="Times New Roman"/>
          <w:color w:val="000000" w:themeColor="text1"/>
          <w:sz w:val="32"/>
          <w:szCs w:val="32"/>
          <w:shd w:val="clear" w:color="auto" w:fill="FFFFFF"/>
        </w:rPr>
        <w:t>EXTRA</w:t>
      </w:r>
      <w:r w:rsidRPr="000771A4">
        <w:rPr>
          <w:rFonts w:ascii="Times New Roman" w:hAnsi="Times New Roman" w:cs="Times New Roman"/>
          <w:color w:val="000000" w:themeColor="text1"/>
          <w:sz w:val="32"/>
          <w:szCs w:val="32"/>
          <w:shd w:val="clear" w:color="auto" w:fill="FFFFFF"/>
        </w:rPr>
        <w:t>ORDINÁRIA DA 2ª SESSÃO LEGISLATIVA DA 17ª LEGISLATURA</w:t>
      </w:r>
      <w:r w:rsidRPr="000771A4">
        <w:rPr>
          <w:rFonts w:ascii="Times New Roman" w:hAnsi="Times New Roman" w:cs="Times New Roman"/>
          <w:sz w:val="32"/>
          <w:szCs w:val="32"/>
          <w:shd w:val="clear" w:color="auto" w:fill="FFFFFF"/>
        </w:rPr>
        <w:t xml:space="preserve">​​​ sob a Presidência do parlamentar Itan Lobo de Medeiros, tendo os trabalhos secretariado pela Vereadora Ayérica Angelle Maria de Oliveira Dantas. </w:t>
      </w:r>
      <w:r w:rsidRPr="00E67635">
        <w:rPr>
          <w:rFonts w:ascii="Times New Roman" w:hAnsi="Times New Roman" w:cs="Times New Roman"/>
          <w:sz w:val="32"/>
          <w:szCs w:val="32"/>
          <w:shd w:val="clear" w:color="auto" w:fill="FFFFFF"/>
        </w:rPr>
        <w:t xml:space="preserve">Estiveram presentes os senhores vereadores </w:t>
      </w:r>
      <w:r w:rsidRPr="00E67635">
        <w:rPr>
          <w:rFonts w:ascii="Times New Roman" w:hAnsi="Times New Roman" w:cs="Times New Roman"/>
          <w:color w:val="000000" w:themeColor="text1"/>
          <w:sz w:val="32"/>
          <w:szCs w:val="32"/>
          <w:shd w:val="clear" w:color="auto" w:fill="FFFFFF"/>
        </w:rPr>
        <w:t>Arilúzia Sasnara de Araújo Medeiros, Ayérica Angelle Maria de Oliveira Dantas, Cypriano Pinheiro Medeiros de Araújo, Hildeberto Diniz Silva Nascimento, Hutson Neves Barbosa, Itan Lobo de Medeiros, José Ethel Stephan Usando Sales Canuto de Moraes, Patrício Sinderley Araújo de Assis e Walfredo Cesino de Medeiros.</w:t>
      </w:r>
      <w:r>
        <w:rPr>
          <w:rFonts w:ascii="Times New Roman" w:hAnsi="Times New Roman" w:cs="Times New Roman"/>
          <w:color w:val="000000" w:themeColor="text1"/>
          <w:sz w:val="32"/>
          <w:szCs w:val="32"/>
          <w:shd w:val="clear" w:color="auto" w:fill="FFFFFF"/>
        </w:rPr>
        <w:t xml:space="preserve"> </w:t>
      </w:r>
      <w:r w:rsidRPr="005C465B">
        <w:rPr>
          <w:rFonts w:ascii="Times New Roman" w:hAnsi="Times New Roman" w:cs="Times New Roman"/>
          <w:sz w:val="32"/>
          <w:szCs w:val="32"/>
          <w:shd w:val="clear" w:color="auto" w:fill="FFFFFF"/>
        </w:rPr>
        <w:t>Havendo quórum regimental, o presidente, declarou aberta a sessão</w:t>
      </w:r>
      <w:r>
        <w:rPr>
          <w:rFonts w:ascii="Times New Roman" w:hAnsi="Times New Roman" w:cs="Times New Roman"/>
          <w:sz w:val="32"/>
          <w:szCs w:val="32"/>
          <w:shd w:val="clear" w:color="auto" w:fill="FFFFFF"/>
        </w:rPr>
        <w:t xml:space="preserve"> e </w:t>
      </w:r>
      <w:r w:rsidRPr="000771A4">
        <w:rPr>
          <w:rFonts w:ascii="Times New Roman" w:hAnsi="Times New Roman" w:cs="Times New Roman"/>
          <w:sz w:val="32"/>
          <w:szCs w:val="32"/>
          <w:shd w:val="clear" w:color="auto" w:fill="FFFFFF"/>
        </w:rPr>
        <w:t xml:space="preserve">deu início aos trabalhos. </w:t>
      </w:r>
      <w:r w:rsidR="00716D34" w:rsidRPr="005C465B">
        <w:rPr>
          <w:rFonts w:ascii="Times New Roman" w:hAnsi="Times New Roman" w:cs="Times New Roman"/>
          <w:sz w:val="32"/>
          <w:szCs w:val="32"/>
          <w:shd w:val="clear" w:color="auto" w:fill="FFFFFF"/>
        </w:rPr>
        <w:t xml:space="preserve">Lida a ata da Sessão anterior, realizada no dia 1 de novembro de 2022, a mesma foi discutida </w:t>
      </w:r>
      <w:r w:rsidR="00716D34">
        <w:rPr>
          <w:rFonts w:ascii="Times New Roman" w:hAnsi="Times New Roman" w:cs="Times New Roman"/>
          <w:sz w:val="32"/>
          <w:szCs w:val="32"/>
          <w:shd w:val="clear" w:color="auto" w:fill="FFFFFF"/>
        </w:rPr>
        <w:t xml:space="preserve">e </w:t>
      </w:r>
      <w:r w:rsidR="00716D34" w:rsidRPr="005C465B">
        <w:rPr>
          <w:rFonts w:ascii="Times New Roman" w:hAnsi="Times New Roman" w:cs="Times New Roman"/>
          <w:sz w:val="32"/>
          <w:szCs w:val="32"/>
          <w:shd w:val="clear" w:color="auto" w:fill="FFFFFF"/>
        </w:rPr>
        <w:t>logo </w:t>
      </w:r>
      <w:r w:rsidR="00716D34">
        <w:rPr>
          <w:rFonts w:ascii="Times New Roman" w:hAnsi="Times New Roman" w:cs="Times New Roman"/>
          <w:sz w:val="32"/>
          <w:szCs w:val="32"/>
          <w:shd w:val="clear" w:color="auto" w:fill="FFFFFF"/>
        </w:rPr>
        <w:t>n</w:t>
      </w:r>
      <w:r w:rsidR="00716D34" w:rsidRPr="005C465B">
        <w:rPr>
          <w:rFonts w:ascii="Times New Roman" w:hAnsi="Times New Roman" w:cs="Times New Roman"/>
          <w:sz w:val="32"/>
          <w:szCs w:val="32"/>
          <w:shd w:val="clear" w:color="auto" w:fill="FFFFFF"/>
        </w:rPr>
        <w:t>ão tendo sido solicitada a retificação da ata no prazo regimental, a presidência encaminhou para votação, sendo aprovada por unanimidade.</w:t>
      </w:r>
      <w:r w:rsidR="00716D34">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Nada havendo </w:t>
      </w:r>
      <w:r>
        <w:rPr>
          <w:rFonts w:ascii="Times New Roman" w:hAnsi="Times New Roman" w:cs="Times New Roman"/>
          <w:sz w:val="32"/>
          <w:szCs w:val="32"/>
          <w:shd w:val="clear" w:color="auto" w:fill="FFFFFF"/>
        </w:rPr>
        <w:t xml:space="preserve">a </w:t>
      </w:r>
      <w:r w:rsidRPr="000771A4">
        <w:rPr>
          <w:rFonts w:ascii="Times New Roman" w:hAnsi="Times New Roman" w:cs="Times New Roman"/>
          <w:sz w:val="32"/>
          <w:szCs w:val="32"/>
          <w:shd w:val="clear" w:color="auto" w:fill="FFFFFF"/>
        </w:rPr>
        <w:t>ser tratado no expediente, passou para apreciação das matérias constantes da pauta da sessão</w:t>
      </w:r>
      <w:r>
        <w:rPr>
          <w:rFonts w:ascii="Times New Roman" w:hAnsi="Times New Roman" w:cs="Times New Roman"/>
          <w:sz w:val="32"/>
          <w:szCs w:val="32"/>
          <w:shd w:val="clear" w:color="auto" w:fill="FFFFFF"/>
        </w:rPr>
        <w:t>.</w:t>
      </w:r>
      <w:r w:rsidRPr="005C465B">
        <w:rPr>
          <w:rFonts w:ascii="Times New Roman" w:hAnsi="Times New Roman" w:cs="Times New Roman"/>
          <w:sz w:val="32"/>
          <w:szCs w:val="32"/>
          <w:shd w:val="clear" w:color="auto" w:fill="FFFFFF"/>
        </w:rPr>
        <w:t xml:space="preserve"> Dando prosseguimento à sessão, a Presidência colocou e</w:t>
      </w:r>
      <w:r w:rsidR="00716D34">
        <w:rPr>
          <w:rFonts w:ascii="Times New Roman" w:hAnsi="Times New Roman" w:cs="Times New Roman"/>
          <w:sz w:val="32"/>
          <w:szCs w:val="32"/>
          <w:shd w:val="clear" w:color="auto" w:fill="FFFFFF"/>
        </w:rPr>
        <w:t>m</w:t>
      </w:r>
      <w:r w:rsidRPr="005C465B">
        <w:rPr>
          <w:rFonts w:ascii="Times New Roman" w:hAnsi="Times New Roman" w:cs="Times New Roman"/>
          <w:sz w:val="32"/>
          <w:szCs w:val="32"/>
          <w:shd w:val="clear" w:color="auto" w:fill="FFFFFF"/>
        </w:rPr>
        <w:t xml:space="preserve"> discussão e votação</w:t>
      </w:r>
      <w:r>
        <w:rPr>
          <w:rFonts w:ascii="Times New Roman" w:hAnsi="Times New Roman" w:cs="Times New Roman"/>
          <w:sz w:val="32"/>
          <w:szCs w:val="32"/>
          <w:shd w:val="clear" w:color="auto" w:fill="FFFFFF"/>
        </w:rPr>
        <w:t xml:space="preserve"> em primeiro </w:t>
      </w:r>
      <w:r>
        <w:rPr>
          <w:rFonts w:ascii="Times New Roman" w:hAnsi="Times New Roman" w:cs="Times New Roman"/>
          <w:sz w:val="32"/>
          <w:szCs w:val="32"/>
          <w:shd w:val="clear" w:color="auto" w:fill="FFFFFF"/>
        </w:rPr>
        <w:lastRenderedPageBreak/>
        <w:t>turno</w:t>
      </w:r>
      <w:r w:rsidRPr="005C465B">
        <w:rPr>
          <w:rFonts w:ascii="Times New Roman" w:hAnsi="Times New Roman" w:cs="Times New Roman"/>
          <w:sz w:val="32"/>
          <w:szCs w:val="32"/>
          <w:shd w:val="clear" w:color="auto" w:fill="FFFFFF"/>
        </w:rPr>
        <w:t xml:space="preserve"> a </w:t>
      </w:r>
      <w:r w:rsidRPr="005C465B">
        <w:rPr>
          <w:rFonts w:ascii="Times New Roman" w:hAnsi="Times New Roman" w:cs="Times New Roman"/>
          <w:b/>
          <w:bCs/>
          <w:sz w:val="32"/>
          <w:szCs w:val="32"/>
          <w:shd w:val="clear" w:color="auto" w:fill="FFFFFF"/>
        </w:rPr>
        <w:t>PROPOSIÇÃO</w:t>
      </w:r>
      <w:r w:rsidRPr="005C465B">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xml:space="preserve">Proposta de </w:t>
      </w:r>
      <w:r w:rsidRPr="005C465B">
        <w:rPr>
          <w:rFonts w:ascii="Times New Roman" w:hAnsi="Times New Roman" w:cs="Times New Roman"/>
          <w:sz w:val="32"/>
          <w:szCs w:val="32"/>
          <w:shd w:val="clear" w:color="auto" w:fill="FFFFFF"/>
        </w:rPr>
        <w:t>Emenda à Lei Orgânica nº 00</w:t>
      </w:r>
      <w:r w:rsidR="00716D34">
        <w:rPr>
          <w:rFonts w:ascii="Times New Roman" w:hAnsi="Times New Roman" w:cs="Times New Roman"/>
          <w:sz w:val="32"/>
          <w:szCs w:val="32"/>
          <w:shd w:val="clear" w:color="auto" w:fill="FFFFFF"/>
        </w:rPr>
        <w:t>1</w:t>
      </w:r>
      <w:r w:rsidRPr="005C465B">
        <w:rPr>
          <w:rFonts w:ascii="Times New Roman" w:hAnsi="Times New Roman" w:cs="Times New Roman"/>
          <w:sz w:val="32"/>
          <w:szCs w:val="32"/>
          <w:shd w:val="clear" w:color="auto" w:fill="FFFFFF"/>
        </w:rPr>
        <w:t xml:space="preserve"> de 2022, de autoria do</w:t>
      </w:r>
      <w:r>
        <w:rPr>
          <w:rFonts w:ascii="Times New Roman" w:hAnsi="Times New Roman" w:cs="Times New Roman"/>
          <w:sz w:val="32"/>
          <w:szCs w:val="32"/>
          <w:shd w:val="clear" w:color="auto" w:fill="FFFFFF"/>
        </w:rPr>
        <w:t xml:space="preserve">s parlamentares </w:t>
      </w:r>
      <w:r w:rsidRPr="00E67635">
        <w:rPr>
          <w:rFonts w:ascii="Times New Roman" w:hAnsi="Times New Roman" w:cs="Times New Roman"/>
          <w:color w:val="000000" w:themeColor="text1"/>
          <w:sz w:val="32"/>
          <w:szCs w:val="32"/>
          <w:shd w:val="clear" w:color="auto" w:fill="FFFFFF"/>
        </w:rPr>
        <w:t>Hutson Neves Barbosa</w:t>
      </w:r>
      <w:r w:rsidRPr="005C465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E67635">
        <w:rPr>
          <w:rFonts w:ascii="Times New Roman" w:hAnsi="Times New Roman" w:cs="Times New Roman"/>
          <w:color w:val="000000" w:themeColor="text1"/>
          <w:sz w:val="32"/>
          <w:szCs w:val="32"/>
          <w:shd w:val="clear" w:color="auto" w:fill="FFFFFF"/>
        </w:rPr>
        <w:t>Patrício Sinderley Araújo de Assis e Walfredo Cesino de Medeiros</w:t>
      </w:r>
      <w:r w:rsidRPr="005C465B">
        <w:rPr>
          <w:rFonts w:ascii="Times New Roman" w:hAnsi="Times New Roman" w:cs="Times New Roman"/>
          <w:sz w:val="32"/>
          <w:szCs w:val="32"/>
          <w:shd w:val="clear" w:color="auto" w:fill="FFFFFF"/>
        </w:rPr>
        <w:t xml:space="preserve"> que </w:t>
      </w:r>
      <w:r>
        <w:rPr>
          <w:rFonts w:ascii="Times New Roman" w:hAnsi="Times New Roman" w:cs="Times New Roman"/>
          <w:sz w:val="32"/>
          <w:szCs w:val="32"/>
          <w:shd w:val="clear" w:color="auto" w:fill="FFFFFF"/>
        </w:rPr>
        <w:t>a</w:t>
      </w:r>
      <w:r w:rsidRPr="005C465B">
        <w:rPr>
          <w:rFonts w:ascii="Times New Roman" w:hAnsi="Times New Roman" w:cs="Times New Roman"/>
          <w:sz w:val="32"/>
          <w:szCs w:val="32"/>
          <w:shd w:val="clear" w:color="auto" w:fill="FFFFFF"/>
        </w:rPr>
        <w:t>ltera dispositivo da Lei Orgânica Municipal, permitindo a reeleição da Mesa Diretora e dá outras providências</w:t>
      </w:r>
      <w:r>
        <w:rPr>
          <w:rFonts w:ascii="Times New Roman" w:hAnsi="Times New Roman" w:cs="Times New Roman"/>
          <w:sz w:val="32"/>
          <w:szCs w:val="32"/>
          <w:shd w:val="clear" w:color="auto" w:fill="FFFFFF"/>
        </w:rPr>
        <w:t>.</w:t>
      </w:r>
      <w:r w:rsidRPr="005C465B">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R</w:t>
      </w:r>
      <w:r w:rsidRPr="005C465B">
        <w:rPr>
          <w:rFonts w:ascii="Times New Roman" w:hAnsi="Times New Roman" w:cs="Times New Roman"/>
          <w:sz w:val="32"/>
          <w:szCs w:val="32"/>
          <w:shd w:val="clear" w:color="auto" w:fill="FFFFFF"/>
        </w:rPr>
        <w:t xml:space="preserve">ecebendo nove votos favoráveis, nenhum voto desfavorável e nenhuma abstenção </w:t>
      </w:r>
      <w:r>
        <w:rPr>
          <w:rFonts w:ascii="Times New Roman" w:hAnsi="Times New Roman" w:cs="Times New Roman"/>
          <w:sz w:val="32"/>
          <w:szCs w:val="32"/>
          <w:shd w:val="clear" w:color="auto" w:fill="FFFFFF"/>
        </w:rPr>
        <w:t>–</w:t>
      </w:r>
      <w:r w:rsidRPr="005C465B">
        <w:rPr>
          <w:rFonts w:ascii="Times New Roman" w:hAnsi="Times New Roman" w:cs="Times New Roman"/>
          <w:sz w:val="32"/>
          <w:szCs w:val="32"/>
          <w:shd w:val="clear" w:color="auto" w:fill="FFFFFF"/>
        </w:rPr>
        <w:t xml:space="preserve"> Proposição</w:t>
      </w:r>
      <w:r>
        <w:rPr>
          <w:rFonts w:ascii="Times New Roman" w:hAnsi="Times New Roman" w:cs="Times New Roman"/>
          <w:sz w:val="32"/>
          <w:szCs w:val="32"/>
          <w:shd w:val="clear" w:color="auto" w:fill="FFFFFF"/>
        </w:rPr>
        <w:t xml:space="preserve"> Aprovada</w:t>
      </w:r>
      <w:r w:rsidRPr="005C465B">
        <w:rPr>
          <w:rFonts w:ascii="Times New Roman" w:hAnsi="Times New Roman" w:cs="Times New Roman"/>
          <w:sz w:val="32"/>
          <w:szCs w:val="32"/>
          <w:shd w:val="clear" w:color="auto" w:fill="FFFFFF"/>
        </w:rPr>
        <w:t>. </w:t>
      </w:r>
      <w:r w:rsidRPr="005C465B">
        <w:rPr>
          <w:rFonts w:ascii="Times New Roman" w:hAnsi="Times New Roman" w:cs="Times New Roman"/>
          <w:b/>
          <w:bCs/>
          <w:sz w:val="32"/>
          <w:szCs w:val="32"/>
          <w:shd w:val="clear" w:color="auto" w:fill="FFFFFF"/>
        </w:rPr>
        <w:t>ENCERRAMENTO DA SESSÃO:</w:t>
      </w:r>
      <w:r w:rsidRPr="005C465B">
        <w:rPr>
          <w:rFonts w:ascii="Times New Roman" w:hAnsi="Times New Roman" w:cs="Times New Roman"/>
          <w:sz w:val="32"/>
          <w:szCs w:val="32"/>
          <w:shd w:val="clear" w:color="auto" w:fill="FFFFFF"/>
        </w:rPr>
        <w:t xml:space="preserve"> Nada mais havendo a tratar, o presidente declarou encerrados os trabalhos às dezoito horas e quatro minutos. </w:t>
      </w:r>
      <w:r w:rsidRPr="000771A4">
        <w:rPr>
          <w:rFonts w:ascii="Times New Roman" w:hAnsi="Times New Roman" w:cs="Times New Roman"/>
          <w:sz w:val="32"/>
          <w:szCs w:val="32"/>
          <w:shd w:val="clear" w:color="auto" w:fill="FFFFFF"/>
        </w:rPr>
        <w:t xml:space="preserve">Para constar, lavrou-se esta ata, que, após lida e aprovada, será assinada pelos membros da mesa. </w:t>
      </w:r>
    </w:p>
    <w:p w14:paraId="49E9CA6C" w14:textId="77777777" w:rsidR="005C465B" w:rsidRDefault="005C465B" w:rsidP="005C465B">
      <w:pPr>
        <w:jc w:val="both"/>
        <w:rPr>
          <w:rFonts w:ascii="Times New Roman" w:hAnsi="Times New Roman" w:cs="Times New Roman"/>
          <w:sz w:val="32"/>
          <w:szCs w:val="32"/>
          <w:shd w:val="clear" w:color="auto" w:fill="FFFFFF"/>
        </w:rPr>
      </w:pPr>
      <w:r w:rsidRPr="000771A4">
        <w:rPr>
          <w:rFonts w:ascii="Times New Roman" w:hAnsi="Times New Roman" w:cs="Times New Roman"/>
          <w:sz w:val="32"/>
          <w:szCs w:val="32"/>
          <w:shd w:val="clear" w:color="auto" w:fill="FFFFFF"/>
        </w:rPr>
        <w:t xml:space="preserve">Sala Pedro Vital da Câmara Municipal de Cruzeta – RN, </w:t>
      </w:r>
      <w:r>
        <w:rPr>
          <w:rFonts w:ascii="Times New Roman" w:hAnsi="Times New Roman" w:cs="Times New Roman"/>
          <w:sz w:val="32"/>
          <w:szCs w:val="32"/>
          <w:shd w:val="clear" w:color="auto" w:fill="FFFFFF"/>
        </w:rPr>
        <w:t>01</w:t>
      </w:r>
      <w:r w:rsidRPr="000771A4">
        <w:rPr>
          <w:rFonts w:ascii="Times New Roman" w:hAnsi="Times New Roman" w:cs="Times New Roman"/>
          <w:sz w:val="32"/>
          <w:szCs w:val="32"/>
          <w:shd w:val="clear" w:color="auto" w:fill="FFFFFF"/>
        </w:rPr>
        <w:t xml:space="preserve"> de </w:t>
      </w:r>
      <w:r>
        <w:rPr>
          <w:rFonts w:ascii="Times New Roman" w:hAnsi="Times New Roman" w:cs="Times New Roman"/>
          <w:sz w:val="32"/>
          <w:szCs w:val="32"/>
          <w:shd w:val="clear" w:color="auto" w:fill="FFFFFF"/>
        </w:rPr>
        <w:t>novembro</w:t>
      </w:r>
      <w:r w:rsidRPr="000771A4">
        <w:rPr>
          <w:rFonts w:ascii="Times New Roman" w:hAnsi="Times New Roman" w:cs="Times New Roman"/>
          <w:sz w:val="32"/>
          <w:szCs w:val="32"/>
          <w:shd w:val="clear" w:color="auto" w:fill="FFFFFF"/>
        </w:rPr>
        <w:t xml:space="preserve"> de 2022. </w:t>
      </w:r>
    </w:p>
    <w:p w14:paraId="29075CEA" w14:textId="77777777" w:rsidR="005C465B" w:rsidRPr="000771A4" w:rsidRDefault="005C465B" w:rsidP="005C465B">
      <w:pPr>
        <w:jc w:val="both"/>
        <w:rPr>
          <w:rFonts w:ascii="Times New Roman" w:hAnsi="Times New Roman" w:cs="Times New Roman"/>
          <w:sz w:val="32"/>
          <w:szCs w:val="32"/>
          <w:shd w:val="clear" w:color="auto" w:fill="FFFFFF"/>
        </w:rPr>
      </w:pPr>
    </w:p>
    <w:p w14:paraId="1A844205" w14:textId="6036108F" w:rsidR="005C465B" w:rsidRPr="00402280" w:rsidRDefault="005C465B" w:rsidP="005C465B">
      <w:pPr>
        <w:pStyle w:val="Ttulo1"/>
        <w:jc w:val="left"/>
        <w:rPr>
          <w:sz w:val="28"/>
          <w:szCs w:val="28"/>
        </w:rPr>
      </w:pPr>
      <w:r w:rsidRPr="00402280">
        <w:rPr>
          <w:sz w:val="28"/>
          <w:szCs w:val="28"/>
        </w:rPr>
        <w:t xml:space="preserve">Ver. Itan Lobo de Medeiros   </w:t>
      </w:r>
      <w:r w:rsidR="002D7136">
        <w:rPr>
          <w:sz w:val="28"/>
          <w:szCs w:val="28"/>
        </w:rPr>
        <w:t xml:space="preserve">    </w:t>
      </w:r>
      <w:r w:rsidRPr="00402280">
        <w:rPr>
          <w:sz w:val="28"/>
          <w:szCs w:val="28"/>
        </w:rPr>
        <w:t xml:space="preserve">Ver. </w:t>
      </w:r>
      <w:r>
        <w:rPr>
          <w:sz w:val="28"/>
          <w:szCs w:val="28"/>
          <w:shd w:val="clear" w:color="auto" w:fill="FFFFFF"/>
        </w:rPr>
        <w:t>Ayérica Angelle Maria de O. Dantas</w:t>
      </w:r>
      <w:r w:rsidRPr="00402280">
        <w:rPr>
          <w:sz w:val="28"/>
          <w:szCs w:val="28"/>
        </w:rPr>
        <w:t xml:space="preserve">       </w:t>
      </w:r>
    </w:p>
    <w:p w14:paraId="5EE57874" w14:textId="77777777" w:rsidR="005C465B" w:rsidRPr="006862FF" w:rsidRDefault="005C465B" w:rsidP="005C465B">
      <w:pPr>
        <w:pStyle w:val="Ttulo1"/>
        <w:jc w:val="left"/>
        <w:rPr>
          <w:sz w:val="28"/>
          <w:szCs w:val="28"/>
        </w:rPr>
      </w:pPr>
      <w:r w:rsidRPr="00402280">
        <w:rPr>
          <w:sz w:val="28"/>
          <w:szCs w:val="28"/>
        </w:rPr>
        <w:t xml:space="preserve">                  Presidente                                       </w:t>
      </w:r>
      <w:r>
        <w:rPr>
          <w:sz w:val="28"/>
          <w:szCs w:val="28"/>
        </w:rPr>
        <w:t>1</w:t>
      </w:r>
      <w:r w:rsidRPr="00402280">
        <w:rPr>
          <w:sz w:val="28"/>
          <w:szCs w:val="28"/>
        </w:rPr>
        <w:t>º Secretári</w:t>
      </w:r>
      <w:r>
        <w:rPr>
          <w:sz w:val="28"/>
          <w:szCs w:val="28"/>
        </w:rPr>
        <w:t>a</w:t>
      </w:r>
      <w:r w:rsidRPr="0086521E">
        <w:rPr>
          <w:sz w:val="32"/>
          <w:szCs w:val="32"/>
          <w:shd w:val="clear" w:color="auto" w:fill="FFFFFF"/>
        </w:rPr>
        <w:t> </w:t>
      </w:r>
    </w:p>
    <w:p w14:paraId="244AF4A7" w14:textId="77777777" w:rsidR="005C465B" w:rsidRDefault="005C465B" w:rsidP="005C465B">
      <w:pPr>
        <w:pStyle w:val="Ttulo1"/>
        <w:jc w:val="both"/>
        <w:rPr>
          <w:sz w:val="28"/>
          <w:szCs w:val="28"/>
        </w:rPr>
      </w:pPr>
    </w:p>
    <w:p w14:paraId="6A985D78" w14:textId="77777777" w:rsidR="005C465B" w:rsidRDefault="005C465B" w:rsidP="005C465B">
      <w:pPr>
        <w:jc w:val="both"/>
        <w:rPr>
          <w:rFonts w:ascii="Times New Roman" w:hAnsi="Times New Roman" w:cs="Times New Roman"/>
          <w:sz w:val="36"/>
          <w:szCs w:val="36"/>
        </w:rPr>
      </w:pPr>
    </w:p>
    <w:p w14:paraId="7246A446" w14:textId="77777777" w:rsidR="00AA28D1" w:rsidRDefault="00AA28D1" w:rsidP="005C465B">
      <w:pPr>
        <w:jc w:val="both"/>
        <w:rPr>
          <w:rFonts w:ascii="Times New Roman" w:hAnsi="Times New Roman" w:cs="Times New Roman"/>
          <w:sz w:val="36"/>
          <w:szCs w:val="36"/>
        </w:rPr>
      </w:pPr>
    </w:p>
    <w:p w14:paraId="1B190FE9" w14:textId="77777777" w:rsidR="00AA28D1" w:rsidRPr="00FA31FD" w:rsidRDefault="00AA28D1" w:rsidP="00AA28D1">
      <w:pPr>
        <w:spacing w:line="276" w:lineRule="auto"/>
        <w:jc w:val="both"/>
        <w:rPr>
          <w:rFonts w:ascii="Times New Roman" w:hAnsi="Times New Roman" w:cs="Times New Roman"/>
          <w:sz w:val="72"/>
          <w:szCs w:val="72"/>
        </w:rPr>
      </w:pPr>
      <w:r w:rsidRPr="00FA31FD">
        <w:rPr>
          <w:rFonts w:ascii="Times New Roman" w:hAnsi="Times New Roman" w:cs="Times New Roman"/>
          <w:sz w:val="72"/>
          <w:szCs w:val="72"/>
        </w:rPr>
        <w:t>ORDEM DO DIA</w:t>
      </w:r>
    </w:p>
    <w:p w14:paraId="2B842880" w14:textId="77777777" w:rsidR="00AA28D1" w:rsidRPr="00B01B8C" w:rsidRDefault="00AA28D1" w:rsidP="00AA28D1">
      <w:pPr>
        <w:spacing w:line="276" w:lineRule="auto"/>
        <w:jc w:val="both"/>
        <w:rPr>
          <w:rFonts w:ascii="Times New Roman" w:hAnsi="Times New Roman" w:cs="Times New Roman"/>
          <w:sz w:val="40"/>
          <w:szCs w:val="40"/>
        </w:rPr>
      </w:pPr>
      <w:r>
        <w:rPr>
          <w:rFonts w:ascii="Times New Roman" w:hAnsi="Times New Roman" w:cs="Times New Roman"/>
          <w:sz w:val="40"/>
          <w:szCs w:val="40"/>
        </w:rPr>
        <w:t>EM FASE DE PRIMEIRA DISCUSSÃO E VOTAÇÃO, EM SEGUNDO TURNO:</w:t>
      </w:r>
    </w:p>
    <w:p w14:paraId="08127B96" w14:textId="77777777" w:rsidR="00AA28D1" w:rsidRPr="000D3E07" w:rsidRDefault="00AA28D1" w:rsidP="00AA28D1">
      <w:pPr>
        <w:rPr>
          <w:lang w:eastAsia="pt-BR"/>
        </w:rPr>
      </w:pPr>
    </w:p>
    <w:p w14:paraId="481BEF1A" w14:textId="77777777" w:rsidR="00AA28D1" w:rsidRDefault="00AA28D1" w:rsidP="00AA28D1">
      <w:pPr>
        <w:pStyle w:val="Ttulo1"/>
        <w:jc w:val="both"/>
        <w:rPr>
          <w:sz w:val="28"/>
          <w:szCs w:val="28"/>
        </w:rPr>
      </w:pPr>
    </w:p>
    <w:p w14:paraId="72B08877" w14:textId="77777777" w:rsidR="00AA28D1" w:rsidRPr="00C20655" w:rsidRDefault="00AA28D1" w:rsidP="00AA28D1">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7BE78308" wp14:editId="7B9ABFD7">
            <wp:extent cx="581025" cy="571500"/>
            <wp:effectExtent l="0" t="0" r="9525" b="0"/>
            <wp:docPr id="2" name="Imagem 2"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79703D21" w14:textId="77777777" w:rsidR="00AA28D1" w:rsidRPr="00C20655" w:rsidRDefault="00AA28D1" w:rsidP="00AA28D1">
      <w:pPr>
        <w:tabs>
          <w:tab w:val="center" w:pos="4252"/>
          <w:tab w:val="right" w:pos="8504"/>
        </w:tabs>
        <w:jc w:val="center"/>
        <w:rPr>
          <w:rFonts w:ascii="Palatino Linotype" w:hAnsi="Palatino Linotype"/>
          <w:b/>
        </w:rPr>
      </w:pPr>
      <w:r w:rsidRPr="00C20655">
        <w:rPr>
          <w:rFonts w:ascii="Palatino Linotype" w:hAnsi="Palatino Linotype"/>
          <w:b/>
        </w:rPr>
        <w:t>ESTADO DO RIO GRANDE DO NORTE</w:t>
      </w:r>
    </w:p>
    <w:p w14:paraId="61E61D96" w14:textId="77777777" w:rsidR="00AA28D1" w:rsidRPr="00C20655" w:rsidRDefault="00AA28D1" w:rsidP="00AA28D1">
      <w:pPr>
        <w:tabs>
          <w:tab w:val="center" w:pos="4252"/>
          <w:tab w:val="right" w:pos="8504"/>
        </w:tabs>
        <w:jc w:val="center"/>
        <w:rPr>
          <w:rFonts w:ascii="Palatino Linotype" w:hAnsi="Palatino Linotype"/>
          <w:b/>
        </w:rPr>
      </w:pPr>
      <w:r w:rsidRPr="00C20655">
        <w:rPr>
          <w:rFonts w:ascii="Palatino Linotype" w:hAnsi="Palatino Linotype"/>
          <w:b/>
        </w:rPr>
        <w:t>CÂMARA MUNICIPAL DE CRUZETA</w:t>
      </w:r>
    </w:p>
    <w:p w14:paraId="5409F469" w14:textId="77777777" w:rsidR="00AA28D1" w:rsidRPr="00C20655" w:rsidRDefault="00AA28D1" w:rsidP="00AA28D1">
      <w:pPr>
        <w:tabs>
          <w:tab w:val="center" w:pos="4252"/>
          <w:tab w:val="right" w:pos="8504"/>
        </w:tabs>
        <w:jc w:val="center"/>
        <w:rPr>
          <w:rFonts w:ascii="Palatino Linotype" w:hAnsi="Palatino Linotype"/>
          <w:b/>
        </w:rPr>
      </w:pPr>
      <w:r w:rsidRPr="00C20655">
        <w:rPr>
          <w:rFonts w:ascii="Palatino Linotype" w:hAnsi="Palatino Linotype"/>
          <w:b/>
        </w:rPr>
        <w:t>Praça Celso Azevedo, 127 – Cep. 59.375-000 – Telefax (84) 3473-2358</w:t>
      </w:r>
    </w:p>
    <w:p w14:paraId="1CF22FB9" w14:textId="77777777" w:rsidR="00AA28D1" w:rsidRDefault="00AA28D1" w:rsidP="00AA28D1">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6" w:history="1">
        <w:r w:rsidRPr="00C20655">
          <w:rPr>
            <w:rStyle w:val="Hyperlink"/>
            <w:rFonts w:ascii="Palatino Linotype" w:hAnsi="Palatino Linotype"/>
          </w:rPr>
          <w:t>camaracruzeta@yahoo.com.br</w:t>
        </w:r>
      </w:hyperlink>
    </w:p>
    <w:p w14:paraId="121D7BF1" w14:textId="77777777" w:rsidR="00AA28D1" w:rsidRDefault="00AA28D1" w:rsidP="00AA28D1">
      <w:pPr>
        <w:pStyle w:val="Cabealho"/>
        <w:jc w:val="center"/>
        <w:rPr>
          <w:rStyle w:val="Hyperlink"/>
          <w:rFonts w:ascii="Palatino Linotype" w:hAnsi="Palatino Linotype"/>
          <w:b/>
        </w:rPr>
      </w:pPr>
    </w:p>
    <w:p w14:paraId="102874B7" w14:textId="77777777" w:rsidR="00AA28D1" w:rsidRDefault="00AA28D1" w:rsidP="00AA28D1">
      <w:pPr>
        <w:pStyle w:val="Cabealho"/>
        <w:jc w:val="center"/>
        <w:rPr>
          <w:rStyle w:val="Hyperlink"/>
          <w:rFonts w:ascii="Palatino Linotype" w:hAnsi="Palatino Linotype"/>
          <w:b/>
        </w:rPr>
      </w:pPr>
    </w:p>
    <w:p w14:paraId="7B1251BD" w14:textId="77777777" w:rsidR="00AA28D1" w:rsidRDefault="00AA28D1" w:rsidP="00AA28D1">
      <w:pPr>
        <w:pStyle w:val="Cabealho"/>
        <w:jc w:val="center"/>
        <w:rPr>
          <w:rStyle w:val="Hyperlink"/>
          <w:rFonts w:ascii="Palatino Linotype" w:hAnsi="Palatino Linotype"/>
          <w:b/>
        </w:rPr>
      </w:pPr>
    </w:p>
    <w:p w14:paraId="08D6C7E2" w14:textId="77777777" w:rsidR="00AA28D1" w:rsidRPr="000960B4" w:rsidRDefault="00AA28D1" w:rsidP="00AA28D1">
      <w:pPr>
        <w:pStyle w:val="NormalWeb"/>
        <w:spacing w:before="0" w:beforeAutospacing="0" w:after="0" w:afterAutospacing="0" w:line="210" w:lineRule="atLeast"/>
        <w:jc w:val="both"/>
        <w:textAlignment w:val="baseline"/>
        <w:rPr>
          <w:rFonts w:ascii="Arial" w:hAnsi="Arial" w:cs="Arial"/>
          <w:b/>
          <w:color w:val="000000"/>
        </w:rPr>
      </w:pPr>
      <w:r w:rsidRPr="000960B4">
        <w:rPr>
          <w:rFonts w:ascii="Arial" w:hAnsi="Arial" w:cs="Arial"/>
          <w:b/>
          <w:iCs/>
        </w:rPr>
        <w:t xml:space="preserve">AUTORES DA PROPOSTA: VEREADORES </w:t>
      </w:r>
      <w:r w:rsidRPr="000960B4">
        <w:rPr>
          <w:rFonts w:ascii="Arial" w:hAnsi="Arial" w:cs="Arial"/>
          <w:b/>
          <w:color w:val="000000"/>
        </w:rPr>
        <w:t>HUTSON NEVES BARBOSA</w:t>
      </w:r>
      <w:r>
        <w:rPr>
          <w:rFonts w:ascii="Arial" w:hAnsi="Arial" w:cs="Arial"/>
          <w:b/>
          <w:color w:val="000000"/>
        </w:rPr>
        <w:t xml:space="preserve">, </w:t>
      </w:r>
      <w:r w:rsidRPr="000960B4">
        <w:rPr>
          <w:rFonts w:ascii="Arial" w:hAnsi="Arial" w:cs="Arial"/>
          <w:b/>
          <w:color w:val="000000"/>
        </w:rPr>
        <w:t>PATRÍCIO SINDERLEY ARAÚJO DE ASSIS</w:t>
      </w:r>
      <w:r>
        <w:rPr>
          <w:rFonts w:ascii="Arial" w:hAnsi="Arial" w:cs="Arial"/>
          <w:b/>
          <w:color w:val="000000"/>
        </w:rPr>
        <w:t xml:space="preserve"> e </w:t>
      </w:r>
      <w:r w:rsidRPr="00E91599">
        <w:rPr>
          <w:rFonts w:ascii="Arial" w:hAnsi="Arial" w:cs="Arial"/>
          <w:b/>
        </w:rPr>
        <w:t>WALFREDO CESINO DE MEDEIROS</w:t>
      </w:r>
      <w:r w:rsidRPr="000960B4">
        <w:rPr>
          <w:rFonts w:ascii="Arial" w:hAnsi="Arial" w:cs="Arial"/>
          <w:b/>
          <w:color w:val="000000"/>
        </w:rPr>
        <w:t>.</w:t>
      </w:r>
    </w:p>
    <w:p w14:paraId="32BEE545" w14:textId="77777777" w:rsidR="00AA28D1" w:rsidRPr="000960B4" w:rsidRDefault="00AA28D1" w:rsidP="00AA28D1">
      <w:pPr>
        <w:pStyle w:val="NormalWeb"/>
        <w:spacing w:before="0" w:beforeAutospacing="0" w:after="0" w:afterAutospacing="0" w:line="210" w:lineRule="atLeast"/>
        <w:jc w:val="both"/>
        <w:textAlignment w:val="baseline"/>
        <w:rPr>
          <w:rFonts w:ascii="Arial" w:hAnsi="Arial" w:cs="Arial"/>
          <w:b/>
          <w:iCs/>
        </w:rPr>
      </w:pPr>
    </w:p>
    <w:p w14:paraId="606E5C6F" w14:textId="77777777" w:rsidR="00AA28D1" w:rsidRDefault="00AA28D1" w:rsidP="00AA28D1">
      <w:pPr>
        <w:rPr>
          <w:rFonts w:ascii="Arial" w:hAnsi="Arial" w:cs="Arial"/>
          <w:b/>
          <w:iCs/>
          <w:sz w:val="24"/>
          <w:szCs w:val="24"/>
        </w:rPr>
      </w:pPr>
      <w:r w:rsidRPr="000960B4">
        <w:rPr>
          <w:rFonts w:ascii="Arial" w:hAnsi="Arial" w:cs="Arial"/>
          <w:b/>
          <w:iCs/>
          <w:sz w:val="24"/>
          <w:szCs w:val="24"/>
        </w:rPr>
        <w:t>FUNDAMENTAÇÃO: ART. 37, I, DA LEI ORGÂNICA MUNICIPAL</w:t>
      </w:r>
    </w:p>
    <w:p w14:paraId="04DCFC66" w14:textId="77777777" w:rsidR="00AA28D1" w:rsidRPr="000960B4" w:rsidRDefault="00AA28D1" w:rsidP="00AA28D1">
      <w:pPr>
        <w:rPr>
          <w:rFonts w:ascii="Arial" w:hAnsi="Arial" w:cs="Arial"/>
          <w:b/>
          <w:iCs/>
          <w:sz w:val="24"/>
          <w:szCs w:val="24"/>
        </w:rPr>
      </w:pPr>
    </w:p>
    <w:p w14:paraId="2CCB8203" w14:textId="77777777" w:rsidR="00AA28D1" w:rsidRPr="00A45482" w:rsidRDefault="00AA28D1" w:rsidP="00AA28D1">
      <w:pPr>
        <w:autoSpaceDE w:val="0"/>
        <w:autoSpaceDN w:val="0"/>
        <w:adjustRightInd w:val="0"/>
        <w:jc w:val="right"/>
        <w:rPr>
          <w:rFonts w:ascii="Times New Roman" w:hAnsi="Times New Roman" w:cs="Times New Roman"/>
          <w:sz w:val="28"/>
          <w:szCs w:val="28"/>
        </w:rPr>
      </w:pPr>
      <w:r>
        <w:rPr>
          <w:rFonts w:ascii="Arial" w:hAnsi="Arial" w:cs="Arial"/>
          <w:b/>
          <w:iCs/>
          <w:sz w:val="24"/>
          <w:szCs w:val="24"/>
        </w:rPr>
        <w:t xml:space="preserve"> </w:t>
      </w:r>
      <w:r w:rsidRPr="00A45482">
        <w:rPr>
          <w:rFonts w:ascii="Times New Roman" w:hAnsi="Times New Roman" w:cs="Times New Roman"/>
          <w:sz w:val="28"/>
          <w:szCs w:val="28"/>
        </w:rPr>
        <w:t xml:space="preserve">Processo nº </w:t>
      </w:r>
      <w:r>
        <w:rPr>
          <w:rFonts w:ascii="Times New Roman" w:hAnsi="Times New Roman" w:cs="Times New Roman"/>
          <w:sz w:val="28"/>
          <w:szCs w:val="28"/>
        </w:rPr>
        <w:t>115</w:t>
      </w:r>
      <w:r w:rsidRPr="00A45482">
        <w:rPr>
          <w:rFonts w:ascii="Times New Roman" w:hAnsi="Times New Roman" w:cs="Times New Roman"/>
          <w:sz w:val="28"/>
          <w:szCs w:val="28"/>
        </w:rPr>
        <w:t xml:space="preserve">/2022 </w:t>
      </w:r>
    </w:p>
    <w:p w14:paraId="16478655" w14:textId="77777777" w:rsidR="00AA28D1" w:rsidRPr="000960B4" w:rsidRDefault="00AA28D1" w:rsidP="00AA28D1">
      <w:pPr>
        <w:rPr>
          <w:rFonts w:ascii="Arial" w:hAnsi="Arial" w:cs="Arial"/>
          <w:b/>
          <w:iCs/>
          <w:sz w:val="24"/>
          <w:szCs w:val="24"/>
        </w:rPr>
      </w:pPr>
    </w:p>
    <w:p w14:paraId="50F92B2B" w14:textId="77777777" w:rsidR="00AA28D1" w:rsidRPr="000960B4" w:rsidRDefault="00AA28D1" w:rsidP="00AA28D1">
      <w:pPr>
        <w:jc w:val="center"/>
        <w:rPr>
          <w:rFonts w:ascii="Arial" w:hAnsi="Arial" w:cs="Arial"/>
          <w:b/>
          <w:sz w:val="24"/>
          <w:szCs w:val="24"/>
        </w:rPr>
      </w:pPr>
    </w:p>
    <w:p w14:paraId="01F9E49F" w14:textId="77777777" w:rsidR="00AA28D1" w:rsidRPr="000960B4" w:rsidRDefault="00AA28D1" w:rsidP="00AA28D1">
      <w:pPr>
        <w:jc w:val="center"/>
        <w:rPr>
          <w:rFonts w:ascii="Arial" w:hAnsi="Arial" w:cs="Arial"/>
          <w:b/>
          <w:sz w:val="24"/>
          <w:szCs w:val="24"/>
        </w:rPr>
      </w:pPr>
      <w:r w:rsidRPr="000960B4">
        <w:rPr>
          <w:rFonts w:ascii="Arial" w:hAnsi="Arial" w:cs="Arial"/>
          <w:b/>
          <w:sz w:val="24"/>
          <w:szCs w:val="24"/>
        </w:rPr>
        <w:t xml:space="preserve">PROPOSTA DE EMENDA À LEI ORGÂNICA Nº </w:t>
      </w:r>
      <w:r w:rsidRPr="000C33C6">
        <w:rPr>
          <w:rFonts w:ascii="Arial" w:hAnsi="Arial" w:cs="Arial"/>
          <w:b/>
          <w:sz w:val="24"/>
          <w:szCs w:val="24"/>
        </w:rPr>
        <w:t>01/2022</w:t>
      </w:r>
    </w:p>
    <w:p w14:paraId="6AC44CA0" w14:textId="77777777" w:rsidR="00AA28D1" w:rsidRPr="000960B4" w:rsidRDefault="00AA28D1" w:rsidP="00AA28D1">
      <w:pPr>
        <w:rPr>
          <w:rFonts w:ascii="Arial" w:hAnsi="Arial" w:cs="Arial"/>
          <w:sz w:val="24"/>
          <w:szCs w:val="24"/>
        </w:rPr>
      </w:pPr>
    </w:p>
    <w:p w14:paraId="07BC7E0F" w14:textId="77777777" w:rsidR="00AA28D1" w:rsidRPr="000960B4" w:rsidRDefault="00AA28D1" w:rsidP="00AA28D1">
      <w:pPr>
        <w:ind w:left="3969"/>
        <w:jc w:val="both"/>
        <w:rPr>
          <w:rFonts w:ascii="Arial" w:hAnsi="Arial" w:cs="Arial"/>
          <w:sz w:val="24"/>
          <w:szCs w:val="24"/>
        </w:rPr>
      </w:pPr>
    </w:p>
    <w:p w14:paraId="653CA717" w14:textId="77777777" w:rsidR="00AA28D1" w:rsidRPr="000960B4" w:rsidRDefault="00AA28D1" w:rsidP="00AA28D1">
      <w:pPr>
        <w:spacing w:line="360" w:lineRule="auto"/>
        <w:ind w:left="4111"/>
        <w:jc w:val="both"/>
        <w:rPr>
          <w:rFonts w:ascii="Arial" w:hAnsi="Arial" w:cs="Arial"/>
          <w:b/>
          <w:sz w:val="24"/>
          <w:szCs w:val="24"/>
        </w:rPr>
      </w:pPr>
      <w:r w:rsidRPr="000960B4">
        <w:rPr>
          <w:rFonts w:ascii="Arial" w:hAnsi="Arial" w:cs="Arial"/>
          <w:sz w:val="24"/>
          <w:szCs w:val="24"/>
        </w:rPr>
        <w:t>“Ementa: Altera dispositivo da Lei Orgânica Municipal, permitindo a reeleição da Mesa Diretora e dá outras providências</w:t>
      </w:r>
      <w:r w:rsidRPr="000960B4">
        <w:rPr>
          <w:rFonts w:ascii="Arial" w:hAnsi="Arial" w:cs="Arial"/>
          <w:b/>
          <w:sz w:val="24"/>
          <w:szCs w:val="24"/>
        </w:rPr>
        <w:t>.</w:t>
      </w:r>
    </w:p>
    <w:p w14:paraId="62E30C8C" w14:textId="77777777" w:rsidR="00AA28D1" w:rsidRPr="000960B4" w:rsidRDefault="00AA28D1" w:rsidP="00AA28D1">
      <w:pPr>
        <w:spacing w:line="360" w:lineRule="auto"/>
        <w:ind w:firstLine="1701"/>
        <w:jc w:val="both"/>
        <w:rPr>
          <w:rFonts w:ascii="Arial" w:hAnsi="Arial" w:cs="Arial"/>
          <w:b/>
          <w:sz w:val="24"/>
          <w:szCs w:val="24"/>
        </w:rPr>
      </w:pPr>
    </w:p>
    <w:p w14:paraId="3B6545FB" w14:textId="77777777" w:rsidR="00AA28D1" w:rsidRPr="000960B4" w:rsidRDefault="00AA28D1" w:rsidP="00AA28D1">
      <w:pPr>
        <w:spacing w:line="360" w:lineRule="auto"/>
        <w:jc w:val="both"/>
        <w:rPr>
          <w:rFonts w:ascii="Arial" w:hAnsi="Arial" w:cs="Arial"/>
          <w:sz w:val="24"/>
          <w:szCs w:val="24"/>
        </w:rPr>
      </w:pPr>
      <w:r w:rsidRPr="000960B4">
        <w:rPr>
          <w:rFonts w:ascii="Arial" w:hAnsi="Arial" w:cs="Arial"/>
          <w:sz w:val="24"/>
          <w:szCs w:val="24"/>
        </w:rPr>
        <w:tab/>
      </w:r>
      <w:r w:rsidRPr="000960B4">
        <w:rPr>
          <w:rFonts w:ascii="Arial" w:hAnsi="Arial" w:cs="Arial"/>
          <w:sz w:val="24"/>
          <w:szCs w:val="24"/>
        </w:rPr>
        <w:tab/>
        <w:t xml:space="preserve">A </w:t>
      </w:r>
      <w:r w:rsidRPr="000960B4">
        <w:rPr>
          <w:rFonts w:ascii="Arial" w:hAnsi="Arial" w:cs="Arial"/>
          <w:b/>
          <w:sz w:val="24"/>
          <w:szCs w:val="24"/>
        </w:rPr>
        <w:t>MESA DIRETORA DA CÂMARA MUNICIPAL DE CRUZETA, ESTADO DO RIO GRANDE DO NORTE</w:t>
      </w:r>
      <w:r w:rsidRPr="000960B4">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373A6FF9" w14:textId="77777777" w:rsidR="00AA28D1" w:rsidRPr="000960B4" w:rsidRDefault="00AA28D1" w:rsidP="00AA28D1">
      <w:pPr>
        <w:spacing w:line="360" w:lineRule="auto"/>
        <w:jc w:val="both"/>
        <w:rPr>
          <w:rFonts w:ascii="Arial" w:hAnsi="Arial" w:cs="Arial"/>
          <w:i/>
          <w:iCs/>
          <w:sz w:val="24"/>
          <w:szCs w:val="24"/>
        </w:rPr>
      </w:pPr>
    </w:p>
    <w:p w14:paraId="57E6695D" w14:textId="77777777" w:rsidR="00AA28D1" w:rsidRPr="000960B4" w:rsidRDefault="00AA28D1" w:rsidP="00AA28D1">
      <w:pPr>
        <w:spacing w:line="360" w:lineRule="auto"/>
        <w:jc w:val="both"/>
        <w:rPr>
          <w:rFonts w:ascii="Arial" w:hAnsi="Arial" w:cs="Arial"/>
          <w:bCs/>
          <w:i/>
          <w:iCs/>
          <w:sz w:val="24"/>
          <w:szCs w:val="24"/>
        </w:rPr>
      </w:pPr>
      <w:r w:rsidRPr="000960B4">
        <w:rPr>
          <w:rFonts w:ascii="Arial" w:hAnsi="Arial" w:cs="Arial"/>
          <w:i/>
          <w:iCs/>
          <w:sz w:val="24"/>
          <w:szCs w:val="24"/>
        </w:rPr>
        <w:tab/>
      </w:r>
      <w:r w:rsidRPr="000960B4">
        <w:rPr>
          <w:rFonts w:ascii="Arial" w:hAnsi="Arial" w:cs="Arial"/>
          <w:sz w:val="24"/>
          <w:szCs w:val="24"/>
        </w:rPr>
        <w:tab/>
      </w:r>
      <w:r w:rsidRPr="000960B4">
        <w:rPr>
          <w:rFonts w:ascii="Arial" w:hAnsi="Arial" w:cs="Arial"/>
          <w:b/>
          <w:sz w:val="24"/>
          <w:szCs w:val="24"/>
        </w:rPr>
        <w:t>Art. 1º.</w:t>
      </w:r>
      <w:r w:rsidRPr="000960B4">
        <w:rPr>
          <w:rFonts w:ascii="Arial" w:hAnsi="Arial" w:cs="Arial"/>
          <w:sz w:val="24"/>
          <w:szCs w:val="24"/>
        </w:rPr>
        <w:t xml:space="preserve"> O §1º, do Artigo 17, da Lei Orgânica Municipal, passa a vigorar com a seguinte redação</w:t>
      </w:r>
      <w:r w:rsidRPr="000960B4">
        <w:rPr>
          <w:rFonts w:ascii="Arial" w:hAnsi="Arial" w:cs="Arial"/>
          <w:i/>
          <w:iCs/>
          <w:sz w:val="24"/>
          <w:szCs w:val="24"/>
        </w:rPr>
        <w:t xml:space="preserve">: </w:t>
      </w:r>
    </w:p>
    <w:p w14:paraId="3D6500AF" w14:textId="77777777" w:rsidR="00AA28D1" w:rsidRPr="000960B4" w:rsidRDefault="00AA28D1" w:rsidP="00AA28D1">
      <w:pPr>
        <w:spacing w:line="360" w:lineRule="auto"/>
        <w:ind w:firstLine="1418"/>
        <w:jc w:val="both"/>
        <w:rPr>
          <w:rFonts w:ascii="Arial" w:hAnsi="Arial" w:cs="Arial"/>
          <w:bCs/>
          <w:i/>
          <w:iCs/>
          <w:sz w:val="24"/>
          <w:szCs w:val="24"/>
        </w:rPr>
      </w:pPr>
    </w:p>
    <w:p w14:paraId="66D802A1" w14:textId="77777777" w:rsidR="00AA28D1" w:rsidRPr="000960B4" w:rsidRDefault="00AA28D1" w:rsidP="00AA28D1">
      <w:pPr>
        <w:spacing w:line="360" w:lineRule="auto"/>
        <w:ind w:left="1418"/>
        <w:jc w:val="both"/>
        <w:rPr>
          <w:rFonts w:ascii="Arial" w:hAnsi="Arial" w:cs="Arial"/>
          <w:i/>
          <w:iCs/>
          <w:sz w:val="24"/>
          <w:szCs w:val="24"/>
        </w:rPr>
      </w:pPr>
      <w:r w:rsidRPr="000960B4">
        <w:rPr>
          <w:rFonts w:ascii="Arial" w:hAnsi="Arial" w:cs="Arial"/>
          <w:i/>
          <w:iCs/>
          <w:sz w:val="24"/>
          <w:szCs w:val="24"/>
        </w:rPr>
        <w:t xml:space="preserve">“Art. 17. (...). </w:t>
      </w:r>
    </w:p>
    <w:p w14:paraId="07E9B827" w14:textId="77777777" w:rsidR="00AA28D1" w:rsidRPr="000960B4" w:rsidRDefault="00AA28D1" w:rsidP="00AA28D1">
      <w:pPr>
        <w:spacing w:line="360" w:lineRule="auto"/>
        <w:ind w:left="1418"/>
        <w:jc w:val="both"/>
        <w:rPr>
          <w:rFonts w:ascii="Arial" w:hAnsi="Arial" w:cs="Arial"/>
          <w:i/>
          <w:iCs/>
          <w:sz w:val="24"/>
          <w:szCs w:val="24"/>
        </w:rPr>
      </w:pPr>
    </w:p>
    <w:p w14:paraId="2C4A6598" w14:textId="77777777" w:rsidR="00AA28D1" w:rsidRPr="000960B4" w:rsidRDefault="00AA28D1" w:rsidP="00AA28D1">
      <w:pPr>
        <w:spacing w:line="360" w:lineRule="auto"/>
        <w:ind w:left="1418"/>
        <w:jc w:val="both"/>
        <w:rPr>
          <w:rFonts w:ascii="Arial" w:hAnsi="Arial" w:cs="Arial"/>
          <w:i/>
          <w:sz w:val="24"/>
          <w:szCs w:val="24"/>
        </w:rPr>
      </w:pPr>
      <w:r w:rsidRPr="000960B4">
        <w:rPr>
          <w:rFonts w:ascii="Arial" w:hAnsi="Arial" w:cs="Arial"/>
          <w:i/>
          <w:iCs/>
          <w:sz w:val="24"/>
          <w:szCs w:val="24"/>
        </w:rPr>
        <w:t>§1°.</w:t>
      </w:r>
      <w:r w:rsidRPr="000960B4">
        <w:rPr>
          <w:rFonts w:ascii="Arial" w:hAnsi="Arial" w:cs="Arial"/>
          <w:sz w:val="24"/>
          <w:szCs w:val="24"/>
        </w:rPr>
        <w:t xml:space="preserve"> </w:t>
      </w:r>
      <w:bookmarkStart w:id="0" w:name="_Hlk111468344"/>
      <w:r w:rsidRPr="000960B4">
        <w:rPr>
          <w:rFonts w:ascii="Arial" w:hAnsi="Arial" w:cs="Arial"/>
          <w:sz w:val="24"/>
          <w:szCs w:val="24"/>
        </w:rPr>
        <w:t>O mandato da Mesa será de dois (02) anos, permitida a reeleição dos seus membros por uma única vez</w:t>
      </w:r>
      <w:bookmarkEnd w:id="0"/>
      <w:r w:rsidRPr="000960B4">
        <w:rPr>
          <w:rFonts w:ascii="Arial" w:hAnsi="Arial" w:cs="Arial"/>
          <w:sz w:val="24"/>
          <w:szCs w:val="24"/>
        </w:rPr>
        <w:t>.”.</w:t>
      </w:r>
    </w:p>
    <w:p w14:paraId="3D283F40" w14:textId="77777777" w:rsidR="00AA28D1" w:rsidRPr="000960B4" w:rsidRDefault="00AA28D1" w:rsidP="00AA28D1">
      <w:pPr>
        <w:spacing w:line="360" w:lineRule="auto"/>
        <w:ind w:left="1418"/>
        <w:jc w:val="both"/>
        <w:rPr>
          <w:rFonts w:ascii="Arial" w:hAnsi="Arial" w:cs="Arial"/>
          <w:i/>
          <w:sz w:val="24"/>
          <w:szCs w:val="24"/>
        </w:rPr>
      </w:pPr>
    </w:p>
    <w:p w14:paraId="4C0F5B95" w14:textId="77777777" w:rsidR="00AA28D1" w:rsidRPr="000960B4" w:rsidRDefault="00AA28D1" w:rsidP="00AA28D1">
      <w:pPr>
        <w:spacing w:line="360" w:lineRule="auto"/>
        <w:ind w:firstLine="1418"/>
        <w:jc w:val="both"/>
        <w:rPr>
          <w:rFonts w:ascii="Arial" w:hAnsi="Arial" w:cs="Arial"/>
          <w:sz w:val="24"/>
          <w:szCs w:val="24"/>
        </w:rPr>
      </w:pPr>
      <w:r w:rsidRPr="000960B4">
        <w:rPr>
          <w:rFonts w:ascii="Arial" w:hAnsi="Arial" w:cs="Arial"/>
          <w:b/>
          <w:sz w:val="24"/>
          <w:szCs w:val="24"/>
        </w:rPr>
        <w:t>Art. 2º</w:t>
      </w:r>
      <w:r w:rsidRPr="000960B4">
        <w:rPr>
          <w:rFonts w:ascii="Arial" w:hAnsi="Arial" w:cs="Arial"/>
          <w:sz w:val="24"/>
          <w:szCs w:val="24"/>
        </w:rPr>
        <w:t xml:space="preserve"> Esta Emenda à Lei Orgânica entra em vigor na data de sua publicação, revogadas as disposições em contrário.</w:t>
      </w:r>
    </w:p>
    <w:p w14:paraId="04393B19" w14:textId="77777777" w:rsidR="00AA28D1" w:rsidRPr="000960B4" w:rsidRDefault="00AA28D1" w:rsidP="00AA28D1">
      <w:pPr>
        <w:spacing w:line="360" w:lineRule="auto"/>
        <w:ind w:firstLine="1418"/>
        <w:jc w:val="both"/>
        <w:rPr>
          <w:rFonts w:ascii="Arial" w:hAnsi="Arial" w:cs="Arial"/>
          <w:i/>
          <w:sz w:val="24"/>
          <w:szCs w:val="24"/>
        </w:rPr>
      </w:pPr>
    </w:p>
    <w:p w14:paraId="229CEB00" w14:textId="77777777" w:rsidR="00AA28D1" w:rsidRPr="000960B4" w:rsidRDefault="00AA28D1" w:rsidP="00AA28D1">
      <w:pPr>
        <w:spacing w:before="120" w:line="360" w:lineRule="auto"/>
        <w:ind w:firstLine="1418"/>
        <w:jc w:val="both"/>
        <w:rPr>
          <w:rFonts w:ascii="Arial" w:hAnsi="Arial" w:cs="Arial"/>
          <w:color w:val="000000"/>
          <w:sz w:val="24"/>
          <w:szCs w:val="24"/>
        </w:rPr>
      </w:pPr>
      <w:r w:rsidRPr="000960B4">
        <w:rPr>
          <w:rFonts w:ascii="Arial" w:hAnsi="Arial" w:cs="Arial"/>
          <w:sz w:val="24"/>
          <w:szCs w:val="24"/>
        </w:rPr>
        <w:t>Sala das Sessões Pedro Vital da Câmara Municipal de Cruzeta/RN, em 1</w:t>
      </w:r>
      <w:r>
        <w:rPr>
          <w:rFonts w:ascii="Arial" w:hAnsi="Arial" w:cs="Arial"/>
          <w:sz w:val="24"/>
          <w:szCs w:val="24"/>
        </w:rPr>
        <w:t>0</w:t>
      </w:r>
      <w:r w:rsidRPr="000960B4">
        <w:rPr>
          <w:rFonts w:ascii="Arial" w:hAnsi="Arial" w:cs="Arial"/>
          <w:color w:val="000000"/>
          <w:sz w:val="24"/>
          <w:szCs w:val="24"/>
        </w:rPr>
        <w:t xml:space="preserve"> de </w:t>
      </w:r>
      <w:r>
        <w:rPr>
          <w:rFonts w:ascii="Arial" w:hAnsi="Arial" w:cs="Arial"/>
          <w:color w:val="000000"/>
          <w:sz w:val="24"/>
          <w:szCs w:val="24"/>
        </w:rPr>
        <w:t>outubro</w:t>
      </w:r>
      <w:r w:rsidRPr="000960B4">
        <w:rPr>
          <w:rFonts w:ascii="Arial" w:hAnsi="Arial" w:cs="Arial"/>
          <w:color w:val="000000"/>
          <w:sz w:val="24"/>
          <w:szCs w:val="24"/>
        </w:rPr>
        <w:t xml:space="preserve"> de 2022.</w:t>
      </w:r>
    </w:p>
    <w:p w14:paraId="78F02C53"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4FE1D504"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25B5DDCF"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4D0B227E"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3F3722E0"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4141C2D1"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12DBA4CB"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0F4DC38F"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35540730"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73A485CA"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09AD8FEC"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p>
    <w:p w14:paraId="6276F5D2"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08C17620"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00DD4E45"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451059B9"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1F4EF1F1"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32A4606D"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67140013"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0553C7E0"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7A279039" w14:textId="77777777" w:rsidR="00AA28D1" w:rsidRDefault="00AA28D1" w:rsidP="00AA28D1">
      <w:pPr>
        <w:jc w:val="center"/>
        <w:rPr>
          <w:rFonts w:ascii="Arial" w:hAnsi="Arial" w:cs="Arial"/>
          <w:b/>
          <w:sz w:val="24"/>
          <w:szCs w:val="24"/>
        </w:rPr>
      </w:pPr>
      <w:r w:rsidRPr="00E91599">
        <w:rPr>
          <w:rFonts w:ascii="Arial" w:hAnsi="Arial" w:cs="Arial"/>
          <w:b/>
          <w:sz w:val="24"/>
          <w:szCs w:val="24"/>
        </w:rPr>
        <w:t>WALFREDO CESINO DE MEDEIROS</w:t>
      </w:r>
    </w:p>
    <w:p w14:paraId="5AD4CF38" w14:textId="77777777" w:rsidR="00AA28D1" w:rsidRPr="000960B4" w:rsidRDefault="00AA28D1" w:rsidP="00AA28D1">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311E8291" w14:textId="77777777" w:rsidR="00AA28D1" w:rsidRDefault="00AA28D1" w:rsidP="00AA28D1">
      <w:pPr>
        <w:pStyle w:val="NormalWeb"/>
        <w:spacing w:before="0" w:beforeAutospacing="0" w:after="0" w:afterAutospacing="0" w:line="210" w:lineRule="atLeast"/>
        <w:textAlignment w:val="baseline"/>
        <w:rPr>
          <w:rFonts w:ascii="Arial" w:hAnsi="Arial" w:cs="Arial"/>
          <w:b/>
        </w:rPr>
      </w:pPr>
    </w:p>
    <w:p w14:paraId="7A83CBBD" w14:textId="77777777" w:rsidR="00AA28D1" w:rsidRDefault="00AA28D1" w:rsidP="00AA28D1">
      <w:pPr>
        <w:pStyle w:val="NormalWeb"/>
        <w:spacing w:before="0" w:beforeAutospacing="0" w:after="0" w:afterAutospacing="0" w:line="210" w:lineRule="atLeast"/>
        <w:textAlignment w:val="baseline"/>
        <w:rPr>
          <w:rFonts w:ascii="Arial" w:hAnsi="Arial" w:cs="Arial"/>
          <w:b/>
        </w:rPr>
      </w:pPr>
    </w:p>
    <w:p w14:paraId="2D2C1469"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rPr>
      </w:pPr>
    </w:p>
    <w:p w14:paraId="0F17D8A3"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rPr>
      </w:pPr>
    </w:p>
    <w:p w14:paraId="20DEAC8C"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A"/>
        </w:rPr>
      </w:pPr>
      <w:r w:rsidRPr="000960B4">
        <w:rPr>
          <w:rFonts w:ascii="Arial" w:hAnsi="Arial" w:cs="Arial"/>
          <w:b/>
          <w:color w:val="00000A"/>
        </w:rPr>
        <w:t>JUSTIFICATIVA DA PROPOSTA DE EMENDA À LEI ORGÂNICA Nº 01/2022</w:t>
      </w:r>
    </w:p>
    <w:p w14:paraId="198E4DB4"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A"/>
        </w:rPr>
      </w:pPr>
    </w:p>
    <w:p w14:paraId="0347B9E0" w14:textId="77777777" w:rsidR="00AA28D1" w:rsidRPr="000960B4" w:rsidRDefault="00AA28D1" w:rsidP="00AA28D1">
      <w:pPr>
        <w:spacing w:line="360" w:lineRule="auto"/>
        <w:ind w:firstLine="1134"/>
        <w:jc w:val="both"/>
        <w:rPr>
          <w:rFonts w:ascii="Arial" w:hAnsi="Arial" w:cs="Arial"/>
          <w:sz w:val="24"/>
          <w:szCs w:val="24"/>
        </w:rPr>
      </w:pPr>
      <w:bookmarkStart w:id="1" w:name="_Hlk111468921"/>
      <w:r w:rsidRPr="000960B4">
        <w:rPr>
          <w:rFonts w:ascii="Arial" w:hAnsi="Arial" w:cs="Arial"/>
          <w:sz w:val="24"/>
          <w:szCs w:val="24"/>
        </w:rPr>
        <w:t>Por meio desta, justificamos e submetemos à elevada apreciação dessa Egrégia Casa de Leis à proposta de Emenda à Lei Orgânica que dispõe sobre a possibilidade de recondução aos cargos da Mesa Diretora do Poder Legislativo Municipal, de forma a permitir oportunidade de manutenção de um trabalho, caso seja desejo de quem figure como membro da mesa, que necessitará obrigatoriamente passar pelo crivo de todos aqueles que representam o povo no Poder.</w:t>
      </w:r>
    </w:p>
    <w:p w14:paraId="71B284CA" w14:textId="77777777" w:rsidR="00AA28D1" w:rsidRPr="000960B4" w:rsidRDefault="00AA28D1" w:rsidP="00AA28D1">
      <w:pPr>
        <w:spacing w:line="360" w:lineRule="auto"/>
        <w:ind w:firstLine="1134"/>
        <w:jc w:val="both"/>
        <w:rPr>
          <w:rFonts w:ascii="Arial" w:hAnsi="Arial" w:cs="Arial"/>
          <w:sz w:val="24"/>
          <w:szCs w:val="24"/>
        </w:rPr>
      </w:pPr>
      <w:r w:rsidRPr="000960B4">
        <w:rPr>
          <w:rFonts w:ascii="Arial" w:hAnsi="Arial" w:cs="Arial"/>
          <w:sz w:val="24"/>
          <w:szCs w:val="24"/>
        </w:rPr>
        <w:lastRenderedPageBreak/>
        <w:t>Nesse diapasão, cumpre destacarmos que a proposta apresentada à apreciação desta Casa de Leis encontra guarida legal, na medida que o modelo constitucional, que veda a reeleição, para o período imediatamente posterior, dos integrantes do Congresso Nacional, não é vinculante, ou seja, de aplicação obrigatória nos demais Municípios deste país.</w:t>
      </w:r>
    </w:p>
    <w:p w14:paraId="689D1EFC" w14:textId="77777777" w:rsidR="00AA28D1" w:rsidRPr="000960B4" w:rsidRDefault="00AA28D1" w:rsidP="00AA28D1">
      <w:pPr>
        <w:spacing w:line="360" w:lineRule="auto"/>
        <w:ind w:firstLine="1134"/>
        <w:jc w:val="both"/>
        <w:rPr>
          <w:rFonts w:ascii="Arial" w:hAnsi="Arial" w:cs="Arial"/>
          <w:i/>
          <w:iCs/>
          <w:sz w:val="24"/>
          <w:szCs w:val="24"/>
        </w:rPr>
      </w:pPr>
      <w:r w:rsidRPr="000960B4">
        <w:rPr>
          <w:rFonts w:ascii="Arial" w:hAnsi="Arial" w:cs="Arial"/>
          <w:sz w:val="24"/>
          <w:szCs w:val="24"/>
        </w:rPr>
        <w:t xml:space="preserve">Assim sendo, é de ser enfocado que o texto vigente na Constituição Federal de 1988 não se aplica obrigatoriamente aos Municípios, principalmente, em razão da autonomia político-administrativa preceituada nos Art. 29 e 30 da nossa </w:t>
      </w:r>
      <w:r w:rsidRPr="000960B4">
        <w:rPr>
          <w:rFonts w:ascii="Arial" w:hAnsi="Arial" w:cs="Arial"/>
          <w:i/>
          <w:iCs/>
          <w:sz w:val="24"/>
          <w:szCs w:val="24"/>
        </w:rPr>
        <w:t>Lex Maior.</w:t>
      </w:r>
    </w:p>
    <w:p w14:paraId="6EBAA626" w14:textId="77777777" w:rsidR="00AA28D1" w:rsidRPr="000960B4" w:rsidRDefault="00AA28D1" w:rsidP="00AA28D1">
      <w:pPr>
        <w:spacing w:line="360" w:lineRule="auto"/>
        <w:ind w:firstLine="1134"/>
        <w:jc w:val="both"/>
        <w:rPr>
          <w:rFonts w:ascii="Arial" w:hAnsi="Arial" w:cs="Arial"/>
          <w:sz w:val="24"/>
          <w:szCs w:val="24"/>
        </w:rPr>
      </w:pPr>
      <w:r w:rsidRPr="000960B4">
        <w:rPr>
          <w:rFonts w:ascii="Arial" w:hAnsi="Arial" w:cs="Arial"/>
          <w:sz w:val="24"/>
          <w:szCs w:val="24"/>
        </w:rPr>
        <w:t>Ante o exposto, reiteramos os protestos de elevada estima e distinta consideração e solicitamos apoio aos Nobres colegas edis para aprovação da Proposta de Emenda à Lei Orgânica, ora apresentada.</w:t>
      </w:r>
    </w:p>
    <w:bookmarkEnd w:id="1"/>
    <w:p w14:paraId="098502A2" w14:textId="77777777" w:rsidR="00AA28D1" w:rsidRPr="000960B4" w:rsidRDefault="00AA28D1" w:rsidP="00AA28D1">
      <w:pPr>
        <w:pStyle w:val="NormalWeb"/>
        <w:spacing w:before="0" w:beforeAutospacing="0" w:after="0" w:afterAutospacing="0" w:line="210" w:lineRule="atLeast"/>
        <w:jc w:val="both"/>
        <w:textAlignment w:val="baseline"/>
        <w:rPr>
          <w:rFonts w:ascii="Arial" w:hAnsi="Arial" w:cs="Arial"/>
        </w:rPr>
      </w:pPr>
      <w:r w:rsidRPr="000960B4">
        <w:rPr>
          <w:rFonts w:ascii="Arial" w:hAnsi="Arial" w:cs="Arial"/>
        </w:rPr>
        <w:br/>
      </w:r>
      <w:r w:rsidRPr="000960B4">
        <w:rPr>
          <w:rFonts w:ascii="Arial" w:hAnsi="Arial" w:cs="Arial"/>
        </w:rPr>
        <w:tab/>
        <w:t>Ante o exposto, solicitamos dos nobres pares a aprovação da presente proposta.</w:t>
      </w:r>
    </w:p>
    <w:p w14:paraId="4EC2BA05" w14:textId="77777777" w:rsidR="00AA28D1" w:rsidRPr="000960B4" w:rsidRDefault="00AA28D1" w:rsidP="00AA28D1">
      <w:pPr>
        <w:spacing w:line="360" w:lineRule="auto"/>
        <w:ind w:firstLine="708"/>
        <w:jc w:val="both"/>
        <w:rPr>
          <w:rFonts w:ascii="Arial" w:hAnsi="Arial" w:cs="Arial"/>
          <w:sz w:val="24"/>
          <w:szCs w:val="24"/>
        </w:rPr>
      </w:pPr>
    </w:p>
    <w:p w14:paraId="1F67425C" w14:textId="77777777" w:rsidR="00AA28D1" w:rsidRPr="000960B4" w:rsidRDefault="00AA28D1" w:rsidP="00AA28D1">
      <w:pPr>
        <w:spacing w:line="360" w:lineRule="auto"/>
        <w:ind w:firstLine="708"/>
        <w:jc w:val="both"/>
        <w:rPr>
          <w:rFonts w:ascii="Arial" w:hAnsi="Arial" w:cs="Arial"/>
          <w:sz w:val="24"/>
          <w:szCs w:val="24"/>
        </w:rPr>
      </w:pPr>
      <w:r w:rsidRPr="000960B4">
        <w:rPr>
          <w:rFonts w:ascii="Arial" w:hAnsi="Arial" w:cs="Arial"/>
          <w:sz w:val="24"/>
          <w:szCs w:val="24"/>
        </w:rPr>
        <w:t xml:space="preserve">Atenciosamente, </w:t>
      </w:r>
    </w:p>
    <w:p w14:paraId="57699684" w14:textId="77777777" w:rsidR="00AA28D1" w:rsidRPr="000960B4" w:rsidRDefault="00AA28D1" w:rsidP="00AA28D1">
      <w:pPr>
        <w:spacing w:line="360" w:lineRule="auto"/>
        <w:ind w:firstLine="708"/>
        <w:rPr>
          <w:rFonts w:ascii="Arial" w:hAnsi="Arial" w:cs="Arial"/>
          <w:sz w:val="24"/>
          <w:szCs w:val="24"/>
        </w:rPr>
      </w:pPr>
    </w:p>
    <w:p w14:paraId="08C030A8" w14:textId="77777777" w:rsidR="00AA28D1" w:rsidRDefault="00AA28D1" w:rsidP="00AA28D1">
      <w:pPr>
        <w:spacing w:line="360" w:lineRule="auto"/>
        <w:ind w:firstLine="708"/>
        <w:rPr>
          <w:rFonts w:ascii="Arial" w:hAnsi="Arial" w:cs="Arial"/>
          <w:sz w:val="24"/>
          <w:szCs w:val="24"/>
        </w:rPr>
      </w:pPr>
      <w:r w:rsidRPr="000960B4">
        <w:rPr>
          <w:rFonts w:ascii="Arial" w:hAnsi="Arial" w:cs="Arial"/>
          <w:sz w:val="24"/>
          <w:szCs w:val="24"/>
        </w:rPr>
        <w:t xml:space="preserve">Câmara Municipal de Cruzeta /RN, </w:t>
      </w:r>
      <w:r>
        <w:rPr>
          <w:rFonts w:ascii="Arial" w:hAnsi="Arial" w:cs="Arial"/>
          <w:sz w:val="24"/>
          <w:szCs w:val="24"/>
        </w:rPr>
        <w:t>10</w:t>
      </w:r>
      <w:r w:rsidRPr="000960B4">
        <w:rPr>
          <w:rFonts w:ascii="Arial" w:hAnsi="Arial" w:cs="Arial"/>
          <w:sz w:val="24"/>
          <w:szCs w:val="24"/>
        </w:rPr>
        <w:t xml:space="preserve"> de </w:t>
      </w:r>
      <w:r>
        <w:rPr>
          <w:rFonts w:ascii="Arial" w:hAnsi="Arial" w:cs="Arial"/>
          <w:sz w:val="24"/>
          <w:szCs w:val="24"/>
        </w:rPr>
        <w:t>outubro</w:t>
      </w:r>
      <w:r w:rsidRPr="000960B4">
        <w:rPr>
          <w:rFonts w:ascii="Arial" w:hAnsi="Arial" w:cs="Arial"/>
          <w:sz w:val="24"/>
          <w:szCs w:val="24"/>
        </w:rPr>
        <w:t xml:space="preserve"> de 202</w:t>
      </w:r>
      <w:r>
        <w:rPr>
          <w:rFonts w:ascii="Arial" w:hAnsi="Arial" w:cs="Arial"/>
          <w:sz w:val="24"/>
          <w:szCs w:val="24"/>
        </w:rPr>
        <w:t>2</w:t>
      </w:r>
      <w:r w:rsidRPr="000960B4">
        <w:rPr>
          <w:rFonts w:ascii="Arial" w:hAnsi="Arial" w:cs="Arial"/>
          <w:sz w:val="24"/>
          <w:szCs w:val="24"/>
        </w:rPr>
        <w:t>.</w:t>
      </w:r>
    </w:p>
    <w:p w14:paraId="277E73A9" w14:textId="77777777" w:rsidR="00AA28D1" w:rsidRDefault="00AA28D1" w:rsidP="00AA28D1">
      <w:pPr>
        <w:pStyle w:val="NormalWeb"/>
        <w:spacing w:before="0" w:beforeAutospacing="0" w:after="0" w:afterAutospacing="0" w:line="210" w:lineRule="atLeast"/>
        <w:textAlignment w:val="baseline"/>
        <w:rPr>
          <w:rFonts w:ascii="Arial" w:hAnsi="Arial" w:cs="Arial"/>
          <w:b/>
          <w:color w:val="000000"/>
        </w:rPr>
      </w:pPr>
    </w:p>
    <w:p w14:paraId="3927F030"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4C363A74"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576D45E3"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161EF5D3"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3CC969C2" w14:textId="77777777" w:rsidR="00AA28D1" w:rsidRPr="000960B4" w:rsidRDefault="00AA28D1" w:rsidP="00AA28D1">
      <w:pPr>
        <w:pStyle w:val="NormalWeb"/>
        <w:spacing w:before="0" w:beforeAutospacing="0" w:after="0" w:afterAutospacing="0" w:line="210" w:lineRule="atLeast"/>
        <w:textAlignment w:val="baseline"/>
        <w:rPr>
          <w:rFonts w:ascii="Arial" w:hAnsi="Arial" w:cs="Arial"/>
          <w:b/>
          <w:color w:val="000000"/>
        </w:rPr>
      </w:pPr>
    </w:p>
    <w:p w14:paraId="15EB039B"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color w:val="000000"/>
        </w:rPr>
      </w:pPr>
    </w:p>
    <w:p w14:paraId="73F619C3"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p>
    <w:p w14:paraId="4347407B"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1F81853A"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46E0D40B"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3A3378E5"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63B1CD4B"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371DA9DC"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080A412E" w14:textId="77777777" w:rsidR="00AA28D1" w:rsidRDefault="00AA28D1" w:rsidP="00AA28D1">
      <w:pPr>
        <w:pStyle w:val="NormalWeb"/>
        <w:spacing w:before="0" w:beforeAutospacing="0" w:after="0" w:afterAutospacing="0" w:line="210" w:lineRule="atLeast"/>
        <w:jc w:val="center"/>
        <w:textAlignment w:val="baseline"/>
        <w:rPr>
          <w:rFonts w:ascii="Arial" w:hAnsi="Arial" w:cs="Arial"/>
          <w:b/>
        </w:rPr>
      </w:pPr>
    </w:p>
    <w:p w14:paraId="0C73368A" w14:textId="77777777" w:rsidR="00AA28D1" w:rsidRPr="000960B4" w:rsidRDefault="00AA28D1" w:rsidP="00AA28D1">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3B0001C8" w14:textId="77777777" w:rsidR="00AA28D1" w:rsidRDefault="00AA28D1" w:rsidP="00AA28D1">
      <w:pPr>
        <w:jc w:val="center"/>
        <w:rPr>
          <w:rFonts w:ascii="Arial" w:hAnsi="Arial" w:cs="Arial"/>
          <w:b/>
          <w:sz w:val="24"/>
          <w:szCs w:val="24"/>
        </w:rPr>
      </w:pPr>
      <w:r w:rsidRPr="00E91599">
        <w:rPr>
          <w:rFonts w:ascii="Arial" w:hAnsi="Arial" w:cs="Arial"/>
          <w:b/>
          <w:sz w:val="24"/>
          <w:szCs w:val="24"/>
        </w:rPr>
        <w:t>WALFREDO CESINO DE MEDEIROS</w:t>
      </w:r>
    </w:p>
    <w:p w14:paraId="07AFBCB8" w14:textId="042303EF" w:rsidR="00AA28D1" w:rsidRPr="002D7136" w:rsidRDefault="00AA28D1" w:rsidP="002D7136">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sectPr w:rsidR="00AA28D1" w:rsidRPr="002D7136" w:rsidSect="002D7136">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5B"/>
    <w:rsid w:val="002D7136"/>
    <w:rsid w:val="005C465B"/>
    <w:rsid w:val="00716D34"/>
    <w:rsid w:val="00A964D5"/>
    <w:rsid w:val="00AA28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FDA6"/>
  <w15:chartTrackingRefBased/>
  <w15:docId w15:val="{CE42E38D-B644-4BE8-A095-3DDC447B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5B"/>
  </w:style>
  <w:style w:type="paragraph" w:styleId="Ttulo1">
    <w:name w:val="heading 1"/>
    <w:basedOn w:val="Normal"/>
    <w:next w:val="Normal"/>
    <w:link w:val="Ttulo1Char"/>
    <w:uiPriority w:val="9"/>
    <w:qFormat/>
    <w:rsid w:val="005C465B"/>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C465B"/>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5C465B"/>
    <w:rPr>
      <w:rFonts w:ascii="Calibri" w:eastAsia="Calibri" w:hAnsi="Calibri" w:cs="Times New Roman"/>
    </w:rPr>
  </w:style>
  <w:style w:type="character" w:customStyle="1" w:styleId="Ttulo1Char">
    <w:name w:val="Título 1 Char"/>
    <w:basedOn w:val="Fontepargpadro"/>
    <w:link w:val="Ttulo1"/>
    <w:uiPriority w:val="9"/>
    <w:rsid w:val="005C465B"/>
    <w:rPr>
      <w:rFonts w:ascii="Times New Roman" w:eastAsia="Times New Roman" w:hAnsi="Times New Roman" w:cs="Times New Roman"/>
      <w:b/>
      <w:sz w:val="24"/>
      <w:szCs w:val="20"/>
      <w:lang w:eastAsia="pt-BR"/>
    </w:rPr>
  </w:style>
  <w:style w:type="paragraph" w:styleId="NormalWeb">
    <w:name w:val="Normal (Web)"/>
    <w:basedOn w:val="Normal"/>
    <w:unhideWhenUsed/>
    <w:rsid w:val="00AA28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AA28D1"/>
    <w:rPr>
      <w:color w:val="0000FF"/>
      <w:u w:val="single"/>
    </w:rPr>
  </w:style>
  <w:style w:type="paragraph" w:styleId="Cabealho">
    <w:name w:val="header"/>
    <w:basedOn w:val="Normal"/>
    <w:link w:val="CabealhoChar"/>
    <w:uiPriority w:val="99"/>
    <w:unhideWhenUsed/>
    <w:rsid w:val="00AA28D1"/>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AA28D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aracruzeta@yahoo.com.br" TargetMode="Externa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2022-11-08T14:27:00Z</dcterms:created>
  <dcterms:modified xsi:type="dcterms:W3CDTF">2022-11-08T14:27:00Z</dcterms:modified>
</cp:coreProperties>
</file>