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A396" w14:textId="7854DB8D"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14ACA02A" w:rsidR="007714A1" w:rsidRDefault="007714A1" w:rsidP="007714A1">
      <w:pPr>
        <w:pStyle w:val="Recuodecorpodetexto"/>
        <w:ind w:firstLine="0"/>
        <w:rPr>
          <w:b/>
          <w:bCs/>
          <w:sz w:val="40"/>
          <w:szCs w:val="40"/>
        </w:rPr>
      </w:pPr>
      <w:r w:rsidRPr="007714A1">
        <w:rPr>
          <w:b/>
          <w:bCs/>
          <w:sz w:val="40"/>
          <w:szCs w:val="40"/>
        </w:rPr>
        <w:t xml:space="preserve">PAUTA DA </w:t>
      </w:r>
      <w:r w:rsidR="00C740D9">
        <w:rPr>
          <w:b/>
          <w:bCs/>
          <w:sz w:val="40"/>
          <w:szCs w:val="40"/>
        </w:rPr>
        <w:t>2</w:t>
      </w:r>
      <w:r w:rsidR="002E7AAA">
        <w:rPr>
          <w:b/>
          <w:bCs/>
          <w:sz w:val="40"/>
          <w:szCs w:val="40"/>
        </w:rPr>
        <w:t>4</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F4CD3F3" w14:textId="554B2D61" w:rsidR="006F5F2C" w:rsidRDefault="007714A1" w:rsidP="001E17E9">
      <w:pPr>
        <w:pStyle w:val="Recuodecorpodetexto"/>
        <w:ind w:firstLine="0"/>
        <w:rPr>
          <w:b/>
          <w:bCs/>
          <w:color w:val="44546A" w:themeColor="text2"/>
          <w:sz w:val="40"/>
          <w:szCs w:val="40"/>
        </w:rPr>
      </w:pPr>
      <w:r w:rsidRPr="00F24596">
        <w:rPr>
          <w:b/>
          <w:bCs/>
          <w:color w:val="44546A" w:themeColor="text2"/>
          <w:sz w:val="40"/>
          <w:szCs w:val="40"/>
        </w:rPr>
        <w:t>EXPEDIENTE:</w:t>
      </w:r>
    </w:p>
    <w:p w14:paraId="4018BB7A" w14:textId="77777777" w:rsidR="001E17E9" w:rsidRPr="001E17E9" w:rsidRDefault="001E17E9" w:rsidP="001E17E9">
      <w:pPr>
        <w:pStyle w:val="Recuodecorpodetexto"/>
        <w:ind w:firstLine="0"/>
        <w:rPr>
          <w:b/>
          <w:bCs/>
          <w:color w:val="44546A" w:themeColor="text2"/>
          <w:sz w:val="40"/>
          <w:szCs w:val="40"/>
        </w:rPr>
      </w:pPr>
    </w:p>
    <w:p w14:paraId="2A60FA2A" w14:textId="77777777" w:rsidR="008573EA" w:rsidRPr="008B457D" w:rsidRDefault="008573EA" w:rsidP="008573EA">
      <w:pPr>
        <w:pStyle w:val="Recuodecorpodetexto"/>
        <w:ind w:firstLine="1416"/>
        <w:rPr>
          <w:sz w:val="24"/>
          <w:szCs w:val="24"/>
        </w:rPr>
      </w:pPr>
      <w:r w:rsidRPr="008B457D">
        <w:rPr>
          <w:sz w:val="24"/>
          <w:szCs w:val="24"/>
        </w:rPr>
        <w:t xml:space="preserve">Ata da 23ª Sessão Ordinária da 1ª Sessão Legislativa da 17ª Legislatura da Câmara Municipal de </w:t>
      </w:r>
      <w:proofErr w:type="spellStart"/>
      <w:r w:rsidRPr="008B457D">
        <w:rPr>
          <w:sz w:val="24"/>
          <w:szCs w:val="24"/>
        </w:rPr>
        <w:t>Cruzêta</w:t>
      </w:r>
      <w:proofErr w:type="spellEnd"/>
      <w:r w:rsidRPr="008B457D">
        <w:rPr>
          <w:sz w:val="24"/>
          <w:szCs w:val="24"/>
        </w:rPr>
        <w:t>.</w:t>
      </w:r>
    </w:p>
    <w:p w14:paraId="39B337BF" w14:textId="2AFF8776" w:rsidR="008573EA" w:rsidRPr="00235F8F" w:rsidRDefault="008573EA" w:rsidP="008573EA">
      <w:pPr>
        <w:ind w:firstLine="1416"/>
        <w:jc w:val="both"/>
        <w:rPr>
          <w:rFonts w:ascii="Times New Roman" w:hAnsi="Times New Roman"/>
          <w:sz w:val="24"/>
          <w:szCs w:val="24"/>
        </w:rPr>
      </w:pPr>
      <w:r w:rsidRPr="008B457D">
        <w:rPr>
          <w:rFonts w:ascii="Times New Roman" w:hAnsi="Times New Roman"/>
          <w:sz w:val="24"/>
          <w:szCs w:val="24"/>
        </w:rPr>
        <w:t xml:space="preserve">Aos dez dias do mês de agosto do ano de dois mil e vinte e um, nesta cidade, onde funciona o Poder Legislativo, na Sala das Sessões, foi realizada a 23ª Sessão Ordinária da 1ª Sessão Legislativa da Câmara Municipal de </w:t>
      </w:r>
      <w:proofErr w:type="spellStart"/>
      <w:r w:rsidRPr="008B457D">
        <w:rPr>
          <w:rFonts w:ascii="Times New Roman" w:hAnsi="Times New Roman"/>
          <w:sz w:val="24"/>
          <w:szCs w:val="24"/>
        </w:rPr>
        <w:t>Cruzêta</w:t>
      </w:r>
      <w:proofErr w:type="spellEnd"/>
      <w:r w:rsidRPr="008B457D">
        <w:rPr>
          <w:rFonts w:ascii="Times New Roman" w:hAnsi="Times New Roman"/>
          <w:sz w:val="24"/>
          <w:szCs w:val="24"/>
        </w:rPr>
        <w:t xml:space="preserve">. Sob a Presidência do Senhor Vereador </w:t>
      </w:r>
      <w:proofErr w:type="spellStart"/>
      <w:r w:rsidRPr="008B457D">
        <w:rPr>
          <w:rFonts w:ascii="Times New Roman" w:hAnsi="Times New Roman"/>
          <w:sz w:val="24"/>
          <w:szCs w:val="24"/>
        </w:rPr>
        <w:t>Itan</w:t>
      </w:r>
      <w:proofErr w:type="spellEnd"/>
      <w:r w:rsidRPr="008B457D">
        <w:rPr>
          <w:rFonts w:ascii="Times New Roman" w:hAnsi="Times New Roman"/>
          <w:sz w:val="24"/>
          <w:szCs w:val="24"/>
        </w:rPr>
        <w:t xml:space="preserve"> Lobo de Medeiros e da 1ª Secretária Senhora Vereadora </w:t>
      </w:r>
      <w:proofErr w:type="spellStart"/>
      <w:r w:rsidRPr="008B457D">
        <w:rPr>
          <w:rFonts w:ascii="Times New Roman" w:hAnsi="Times New Roman"/>
          <w:sz w:val="24"/>
          <w:szCs w:val="24"/>
        </w:rPr>
        <w:t>Ayérica</w:t>
      </w:r>
      <w:proofErr w:type="spellEnd"/>
      <w:r w:rsidRPr="008B457D">
        <w:rPr>
          <w:rFonts w:ascii="Times New Roman" w:hAnsi="Times New Roman"/>
          <w:sz w:val="24"/>
          <w:szCs w:val="24"/>
        </w:rPr>
        <w:t xml:space="preserve"> </w:t>
      </w:r>
      <w:proofErr w:type="spellStart"/>
      <w:r w:rsidRPr="008B457D">
        <w:rPr>
          <w:rFonts w:ascii="Times New Roman" w:hAnsi="Times New Roman"/>
          <w:sz w:val="24"/>
          <w:szCs w:val="24"/>
        </w:rPr>
        <w:t>Angelle</w:t>
      </w:r>
      <w:proofErr w:type="spellEnd"/>
      <w:r w:rsidRPr="008B457D">
        <w:rPr>
          <w:rFonts w:ascii="Times New Roman" w:hAnsi="Times New Roman"/>
          <w:sz w:val="24"/>
          <w:szCs w:val="24"/>
        </w:rPr>
        <w:t xml:space="preserve"> Maria de Oliveira Dantas. Presentes os Senhores Vereadores: </w:t>
      </w:r>
      <w:proofErr w:type="spellStart"/>
      <w:r w:rsidRPr="008B457D">
        <w:rPr>
          <w:rFonts w:ascii="Times New Roman" w:hAnsi="Times New Roman"/>
          <w:sz w:val="24"/>
          <w:szCs w:val="24"/>
        </w:rPr>
        <w:t>Ayérica</w:t>
      </w:r>
      <w:proofErr w:type="spellEnd"/>
      <w:r w:rsidRPr="008B457D">
        <w:rPr>
          <w:rFonts w:ascii="Times New Roman" w:hAnsi="Times New Roman"/>
          <w:sz w:val="24"/>
          <w:szCs w:val="24"/>
        </w:rPr>
        <w:t xml:space="preserve"> </w:t>
      </w:r>
      <w:proofErr w:type="spellStart"/>
      <w:r w:rsidRPr="008B457D">
        <w:rPr>
          <w:rFonts w:ascii="Times New Roman" w:hAnsi="Times New Roman"/>
          <w:sz w:val="24"/>
          <w:szCs w:val="24"/>
        </w:rPr>
        <w:t>Angelle</w:t>
      </w:r>
      <w:proofErr w:type="spellEnd"/>
      <w:r w:rsidRPr="008B457D">
        <w:rPr>
          <w:rFonts w:ascii="Times New Roman" w:hAnsi="Times New Roman"/>
          <w:sz w:val="24"/>
          <w:szCs w:val="24"/>
        </w:rPr>
        <w:t xml:space="preserve"> Maria de Oliveira Dantas, Cypriano Pinheiro Medeiros de Araújo, Hildeberto Diniz Silva Nascimento, </w:t>
      </w:r>
      <w:proofErr w:type="spellStart"/>
      <w:r w:rsidRPr="008B457D">
        <w:rPr>
          <w:rFonts w:ascii="Times New Roman" w:hAnsi="Times New Roman"/>
          <w:sz w:val="24"/>
          <w:szCs w:val="24"/>
        </w:rPr>
        <w:t>Hutson</w:t>
      </w:r>
      <w:proofErr w:type="spellEnd"/>
      <w:r w:rsidRPr="008B457D">
        <w:rPr>
          <w:rFonts w:ascii="Times New Roman" w:hAnsi="Times New Roman"/>
          <w:sz w:val="24"/>
          <w:szCs w:val="24"/>
        </w:rPr>
        <w:t xml:space="preserve"> Neves Barbosa, </w:t>
      </w:r>
      <w:proofErr w:type="spellStart"/>
      <w:r w:rsidRPr="008B457D">
        <w:rPr>
          <w:rFonts w:ascii="Times New Roman" w:hAnsi="Times New Roman"/>
          <w:sz w:val="24"/>
          <w:szCs w:val="24"/>
        </w:rPr>
        <w:t>Itan</w:t>
      </w:r>
      <w:proofErr w:type="spellEnd"/>
      <w:r w:rsidRPr="008B457D">
        <w:rPr>
          <w:rFonts w:ascii="Times New Roman" w:hAnsi="Times New Roman"/>
          <w:sz w:val="24"/>
          <w:szCs w:val="24"/>
        </w:rPr>
        <w:t xml:space="preserve"> Lobo de Medeiros, José Ethel Stephan Usando Sales Canuto de Moraes, Patrício </w:t>
      </w:r>
      <w:proofErr w:type="spellStart"/>
      <w:r w:rsidRPr="008B457D">
        <w:rPr>
          <w:rFonts w:ascii="Times New Roman" w:hAnsi="Times New Roman"/>
          <w:sz w:val="24"/>
          <w:szCs w:val="24"/>
        </w:rPr>
        <w:t>Sinderley</w:t>
      </w:r>
      <w:proofErr w:type="spellEnd"/>
      <w:r w:rsidRPr="008B457D">
        <w:rPr>
          <w:rFonts w:ascii="Times New Roman" w:hAnsi="Times New Roman"/>
          <w:sz w:val="24"/>
          <w:szCs w:val="24"/>
        </w:rPr>
        <w:t xml:space="preserve"> Araújo de Assis e </w:t>
      </w:r>
      <w:proofErr w:type="spellStart"/>
      <w:r w:rsidRPr="008B457D">
        <w:rPr>
          <w:rFonts w:ascii="Times New Roman" w:hAnsi="Times New Roman"/>
          <w:sz w:val="24"/>
          <w:szCs w:val="24"/>
        </w:rPr>
        <w:t>Walfredo</w:t>
      </w:r>
      <w:proofErr w:type="spellEnd"/>
      <w:r w:rsidRPr="008B457D">
        <w:rPr>
          <w:rFonts w:ascii="Times New Roman" w:hAnsi="Times New Roman"/>
          <w:sz w:val="24"/>
          <w:szCs w:val="24"/>
        </w:rPr>
        <w:t xml:space="preserve"> </w:t>
      </w:r>
      <w:proofErr w:type="spellStart"/>
      <w:r w:rsidRPr="008B457D">
        <w:rPr>
          <w:rFonts w:ascii="Times New Roman" w:hAnsi="Times New Roman"/>
          <w:sz w:val="24"/>
          <w:szCs w:val="24"/>
        </w:rPr>
        <w:t>Cesino</w:t>
      </w:r>
      <w:proofErr w:type="spellEnd"/>
      <w:r w:rsidRPr="008B457D">
        <w:rPr>
          <w:rFonts w:ascii="Times New Roman" w:hAnsi="Times New Roman"/>
          <w:sz w:val="24"/>
          <w:szCs w:val="24"/>
        </w:rPr>
        <w:t xml:space="preserve"> de Medeiros.  Ausente a Senhora Vereadora: </w:t>
      </w:r>
      <w:proofErr w:type="spellStart"/>
      <w:r w:rsidRPr="008B457D">
        <w:rPr>
          <w:rFonts w:ascii="Times New Roman" w:hAnsi="Times New Roman"/>
          <w:sz w:val="24"/>
          <w:szCs w:val="24"/>
        </w:rPr>
        <w:t>Arilúzia</w:t>
      </w:r>
      <w:proofErr w:type="spellEnd"/>
      <w:r w:rsidRPr="008B457D">
        <w:rPr>
          <w:rFonts w:ascii="Times New Roman" w:hAnsi="Times New Roman"/>
          <w:sz w:val="24"/>
          <w:szCs w:val="24"/>
        </w:rPr>
        <w:t xml:space="preserve"> </w:t>
      </w:r>
      <w:proofErr w:type="spellStart"/>
      <w:r w:rsidRPr="008B457D">
        <w:rPr>
          <w:rFonts w:ascii="Times New Roman" w:hAnsi="Times New Roman"/>
          <w:sz w:val="24"/>
          <w:szCs w:val="24"/>
        </w:rPr>
        <w:t>Sasnara</w:t>
      </w:r>
      <w:proofErr w:type="spellEnd"/>
      <w:r w:rsidRPr="008B457D">
        <w:rPr>
          <w:rFonts w:ascii="Times New Roman" w:hAnsi="Times New Roman"/>
          <w:sz w:val="24"/>
          <w:szCs w:val="24"/>
        </w:rPr>
        <w:t xml:space="preserve"> de Araújo Medeiros. Havendo quórum regimental, o Senhor Presidente às dezessete horas, deu início aos trabalhos. Lida a ata da sessão anterior a 22ª Sessão Ordinária da 1ª Sessão Legislativa, a mesma foi discutida, votada e aprovada unanimemente pelos vereadores presentes. Em seguida passou-se a leitura do expediente que constou do seguinte: 1-Da Senhora Vereadora </w:t>
      </w:r>
      <w:proofErr w:type="spellStart"/>
      <w:r w:rsidRPr="008B457D">
        <w:rPr>
          <w:rFonts w:ascii="Times New Roman" w:hAnsi="Times New Roman"/>
          <w:sz w:val="24"/>
          <w:szCs w:val="24"/>
        </w:rPr>
        <w:t>Ayérica</w:t>
      </w:r>
      <w:proofErr w:type="spellEnd"/>
      <w:r w:rsidRPr="008B457D">
        <w:rPr>
          <w:rFonts w:ascii="Times New Roman" w:hAnsi="Times New Roman"/>
          <w:sz w:val="24"/>
          <w:szCs w:val="24"/>
        </w:rPr>
        <w:t xml:space="preserve"> </w:t>
      </w:r>
      <w:proofErr w:type="spellStart"/>
      <w:r w:rsidRPr="008B457D">
        <w:rPr>
          <w:rFonts w:ascii="Times New Roman" w:hAnsi="Times New Roman"/>
          <w:sz w:val="24"/>
          <w:szCs w:val="24"/>
        </w:rPr>
        <w:t>Angelle</w:t>
      </w:r>
      <w:proofErr w:type="spellEnd"/>
      <w:r w:rsidRPr="008B457D">
        <w:rPr>
          <w:rFonts w:ascii="Times New Roman" w:hAnsi="Times New Roman"/>
          <w:sz w:val="24"/>
          <w:szCs w:val="24"/>
        </w:rPr>
        <w:t xml:space="preserve"> Maria de Oliveira Dantas: Requerimento Verbal encampado pelos Vereadores presentes, solicitando a Mesa ouvido o plenário, com fundamento no artigo 95, parágrafo 2°, inciso VII do Regimento Interno (Resolução n° 38/90), para que seja consignado em ata, voto de pesar pelo falecimento do Senhor Francisco Dantas do Nascimento e Francisco de Assis da Silva, ocorrido recentemente, e que a referida manifestação seja comunicada as suas famílias. Nada mais havendo a tratar no expediente, passou-se a apreciação das matérias constantes da pauta da sessão. Em fase de primeira discussão e votação encontram-se: 1- Do Poder Executivo – Projeto de Lei nº 12/2021,</w:t>
      </w:r>
      <w:r w:rsidRPr="008B457D">
        <w:rPr>
          <w:rFonts w:ascii="Times New Roman" w:hAnsi="Times New Roman"/>
          <w:bCs/>
          <w:sz w:val="24"/>
          <w:szCs w:val="24"/>
        </w:rPr>
        <w:t xml:space="preserve"> que dispõe sobre as diretrizes para a elaboração da lei orçamentária para o exercício de 2022, e dá outras providências</w:t>
      </w:r>
      <w:r w:rsidRPr="008B457D">
        <w:rPr>
          <w:rFonts w:ascii="Times New Roman" w:hAnsi="Times New Roman"/>
          <w:sz w:val="24"/>
          <w:szCs w:val="24"/>
        </w:rPr>
        <w:t xml:space="preserve">; e que contava com os pareceres nº 07/2021 da Comissão de Legislação, Justiça e Redação, nº 05/2021 da Comissão de Finanças, Orçamento e Fiscalização e nº 01/2021 da Comissão de Educação, Cultura, Saúde e Assistência Social; e colocado o referido em discussão e votação, foi aprovado unanimemente pelos vereadores presentes. 2- Do Senhor Vereador </w:t>
      </w:r>
      <w:proofErr w:type="spellStart"/>
      <w:r w:rsidRPr="008B457D">
        <w:rPr>
          <w:rFonts w:ascii="Times New Roman" w:hAnsi="Times New Roman"/>
          <w:sz w:val="24"/>
          <w:szCs w:val="24"/>
        </w:rPr>
        <w:t>Hutson</w:t>
      </w:r>
      <w:proofErr w:type="spellEnd"/>
      <w:r w:rsidRPr="008B457D">
        <w:rPr>
          <w:rFonts w:ascii="Times New Roman" w:hAnsi="Times New Roman"/>
          <w:sz w:val="24"/>
          <w:szCs w:val="24"/>
        </w:rPr>
        <w:t xml:space="preserve"> Neves Barbosa: Projeto de Lei nº 14/2021,</w:t>
      </w:r>
      <w:r w:rsidRPr="008B457D">
        <w:rPr>
          <w:rFonts w:ascii="Times New Roman" w:hAnsi="Times New Roman"/>
          <w:bCs/>
          <w:sz w:val="24"/>
          <w:szCs w:val="24"/>
        </w:rPr>
        <w:t xml:space="preserve"> </w:t>
      </w:r>
      <w:r w:rsidRPr="008B457D">
        <w:rPr>
          <w:rFonts w:ascii="Times New Roman" w:hAnsi="Times New Roman"/>
          <w:sz w:val="24"/>
          <w:szCs w:val="24"/>
        </w:rPr>
        <w:t>que dispõe sobre a instituição do Dia Municipal do Ciclista no Município de Cruzeta/RN, que será comemorado anualmente no Segundo Domingo de Abril, data que antecede o dia Internacional do Ciclista comemorado no dia 15 de abril e dá outras providências; e que contava com os pareceres nº 09/2021 da Comissão de Legislação, Justiça e Redação, nº 07/2021 da Comissão de Finanças, Orçamento e Fiscalização; e colocado o referido em discussão e votação, foi aprovado unanimemente pelos vereadores presentes. 3- Da Mesa Diretora: Projeto de Lei nº 15/2021,</w:t>
      </w:r>
      <w:r w:rsidRPr="008B457D">
        <w:rPr>
          <w:rFonts w:ascii="Times New Roman" w:hAnsi="Times New Roman"/>
          <w:bCs/>
          <w:sz w:val="24"/>
          <w:szCs w:val="24"/>
        </w:rPr>
        <w:t xml:space="preserve"> </w:t>
      </w:r>
      <w:r w:rsidRPr="008B457D">
        <w:rPr>
          <w:rFonts w:ascii="Times New Roman" w:hAnsi="Times New Roman"/>
          <w:sz w:val="24"/>
          <w:szCs w:val="24"/>
        </w:rPr>
        <w:t xml:space="preserve">que dispõe sobre a concessão do décimo terceiro salário aos Agentes Políticos do Legislativo Municipal de Cruzeta </w:t>
      </w:r>
      <w:r w:rsidRPr="008B457D">
        <w:rPr>
          <w:rFonts w:ascii="Times New Roman" w:hAnsi="Times New Roman"/>
          <w:sz w:val="24"/>
          <w:szCs w:val="24"/>
        </w:rPr>
        <w:lastRenderedPageBreak/>
        <w:t>(RN), e dá outras providências; e que contava com os pareceres nº 010/2021 da Comissão de Legislação, Justiça e Redação, nº 08/2021 da Comissão de Finanças, Orçamento; e colocado o referido em discussão e votação, foi aprovado unanimemente pelos vereadores presentes. Em fase de única discussão e votação encontram-se: 1</w:t>
      </w:r>
      <w:r w:rsidRPr="008B457D">
        <w:rPr>
          <w:rFonts w:ascii="Times New Roman" w:hAnsi="Times New Roman"/>
          <w:sz w:val="24"/>
          <w:szCs w:val="24"/>
          <w:shd w:val="clear" w:color="auto" w:fill="FFFFFF"/>
        </w:rPr>
        <w:t xml:space="preserve">- </w:t>
      </w:r>
      <w:r w:rsidRPr="008B457D">
        <w:rPr>
          <w:rFonts w:ascii="Times New Roman" w:hAnsi="Times New Roman"/>
          <w:sz w:val="24"/>
          <w:szCs w:val="24"/>
        </w:rPr>
        <w:t>Da Mesa Diretora: Projeto de Resolução nº 03/2021,</w:t>
      </w:r>
      <w:r w:rsidRPr="008B457D">
        <w:rPr>
          <w:rFonts w:ascii="Times New Roman" w:hAnsi="Times New Roman"/>
          <w:bCs/>
          <w:sz w:val="24"/>
          <w:szCs w:val="24"/>
        </w:rPr>
        <w:t xml:space="preserve"> EMENTA:</w:t>
      </w:r>
      <w:r w:rsidRPr="008B457D">
        <w:rPr>
          <w:rFonts w:ascii="Times New Roman" w:hAnsi="Times New Roman"/>
          <w:sz w:val="24"/>
          <w:szCs w:val="24"/>
        </w:rPr>
        <w:t xml:space="preserve"> Modifica o Anexo I da Resolução nº 70/2013 e dá outras providências; e que contava com os pareceres nº 08/2021 da Comissão de Legislação, Justiça e Redação, nº 06/2021 da Comissão de Finanças, Orçamento; e colocado o referido em discussão e votação, foi aprovado unanimemente pelos vereadores presentes</w:t>
      </w:r>
      <w:r w:rsidRPr="008B457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4161AE">
        <w:rPr>
          <w:rFonts w:ascii="Times New Roman" w:hAnsi="Times New Roman"/>
          <w:sz w:val="24"/>
          <w:szCs w:val="24"/>
        </w:rPr>
        <w:t xml:space="preserve">Nada mais havendo </w:t>
      </w:r>
      <w:proofErr w:type="gramStart"/>
      <w:r w:rsidRPr="004161AE">
        <w:rPr>
          <w:rFonts w:ascii="Times New Roman" w:hAnsi="Times New Roman"/>
          <w:sz w:val="24"/>
          <w:szCs w:val="24"/>
        </w:rPr>
        <w:t>à</w:t>
      </w:r>
      <w:proofErr w:type="gramEnd"/>
      <w:r w:rsidRPr="004161AE">
        <w:rPr>
          <w:rFonts w:ascii="Times New Roman" w:hAnsi="Times New Roman"/>
          <w:sz w:val="24"/>
          <w:szCs w:val="24"/>
        </w:rPr>
        <w:t xml:space="preserve"> tratar o Senhor Presidente às </w:t>
      </w:r>
      <w:r>
        <w:rPr>
          <w:rFonts w:ascii="Times New Roman" w:hAnsi="Times New Roman"/>
          <w:sz w:val="24"/>
          <w:szCs w:val="24"/>
        </w:rPr>
        <w:t>dezoito</w:t>
      </w:r>
      <w:r w:rsidRPr="00DC5BCF">
        <w:rPr>
          <w:rFonts w:ascii="Times New Roman" w:hAnsi="Times New Roman"/>
          <w:sz w:val="24"/>
          <w:szCs w:val="24"/>
        </w:rPr>
        <w:t xml:space="preserve"> horas</w:t>
      </w:r>
      <w:r>
        <w:rPr>
          <w:rFonts w:ascii="Times New Roman" w:hAnsi="Times New Roman"/>
          <w:sz w:val="24"/>
          <w:szCs w:val="24"/>
        </w:rPr>
        <w:t xml:space="preserve"> e dois minutos,</w:t>
      </w:r>
      <w:r w:rsidRPr="004161AE">
        <w:rPr>
          <w:rFonts w:ascii="Times New Roman" w:hAnsi="Times New Roman"/>
          <w:sz w:val="24"/>
          <w:szCs w:val="24"/>
        </w:rPr>
        <w:t xml:space="preserve"> agradeceu a presença de todos. E, comunicou que o Projeto de Lei nº 1</w:t>
      </w:r>
      <w:r>
        <w:rPr>
          <w:rFonts w:ascii="Times New Roman" w:hAnsi="Times New Roman"/>
          <w:sz w:val="24"/>
          <w:szCs w:val="24"/>
        </w:rPr>
        <w:t>2</w:t>
      </w:r>
      <w:r w:rsidRPr="004161AE">
        <w:rPr>
          <w:rFonts w:ascii="Times New Roman" w:hAnsi="Times New Roman"/>
          <w:sz w:val="24"/>
          <w:szCs w:val="24"/>
        </w:rPr>
        <w:t>/2021,</w:t>
      </w:r>
      <w:r>
        <w:rPr>
          <w:rFonts w:ascii="Times New Roman" w:hAnsi="Times New Roman"/>
          <w:sz w:val="24"/>
          <w:szCs w:val="24"/>
        </w:rPr>
        <w:t xml:space="preserve"> </w:t>
      </w:r>
      <w:r w:rsidRPr="004161AE">
        <w:rPr>
          <w:rFonts w:ascii="Times New Roman" w:hAnsi="Times New Roman"/>
          <w:sz w:val="24"/>
          <w:szCs w:val="24"/>
        </w:rPr>
        <w:t>Projeto de Lei nº 1</w:t>
      </w:r>
      <w:r>
        <w:rPr>
          <w:rFonts w:ascii="Times New Roman" w:hAnsi="Times New Roman"/>
          <w:sz w:val="24"/>
          <w:szCs w:val="24"/>
        </w:rPr>
        <w:t>4</w:t>
      </w:r>
      <w:r w:rsidRPr="004161AE">
        <w:rPr>
          <w:rFonts w:ascii="Times New Roman" w:hAnsi="Times New Roman"/>
          <w:sz w:val="24"/>
          <w:szCs w:val="24"/>
        </w:rPr>
        <w:t>/2021</w:t>
      </w:r>
      <w:r>
        <w:rPr>
          <w:rFonts w:ascii="Times New Roman" w:hAnsi="Times New Roman"/>
          <w:sz w:val="24"/>
          <w:szCs w:val="24"/>
        </w:rPr>
        <w:t xml:space="preserve"> e </w:t>
      </w:r>
      <w:r w:rsidRPr="004161AE">
        <w:rPr>
          <w:rFonts w:ascii="Times New Roman" w:hAnsi="Times New Roman"/>
          <w:sz w:val="24"/>
          <w:szCs w:val="24"/>
        </w:rPr>
        <w:t>Projeto de Lei nº 1</w:t>
      </w:r>
      <w:r>
        <w:rPr>
          <w:rFonts w:ascii="Times New Roman" w:hAnsi="Times New Roman"/>
          <w:sz w:val="24"/>
          <w:szCs w:val="24"/>
        </w:rPr>
        <w:t>5</w:t>
      </w:r>
      <w:r w:rsidRPr="004161AE">
        <w:rPr>
          <w:rFonts w:ascii="Times New Roman" w:hAnsi="Times New Roman"/>
          <w:sz w:val="24"/>
          <w:szCs w:val="24"/>
        </w:rPr>
        <w:t>/2021, constará na ordem do dia da sessão seguinte. E,</w:t>
      </w:r>
      <w:r>
        <w:rPr>
          <w:rFonts w:ascii="Times New Roman" w:hAnsi="Times New Roman"/>
          <w:sz w:val="24"/>
          <w:szCs w:val="24"/>
        </w:rPr>
        <w:t xml:space="preserve"> </w:t>
      </w:r>
      <w:r w:rsidRPr="004161AE">
        <w:rPr>
          <w:rFonts w:ascii="Times New Roman" w:hAnsi="Times New Roman"/>
          <w:sz w:val="24"/>
          <w:szCs w:val="24"/>
        </w:rPr>
        <w:t>declarou</w:t>
      </w:r>
      <w:r>
        <w:rPr>
          <w:rFonts w:ascii="Times New Roman" w:hAnsi="Times New Roman"/>
          <w:sz w:val="24"/>
          <w:szCs w:val="24"/>
        </w:rPr>
        <w:t xml:space="preserve"> </w:t>
      </w:r>
      <w:r w:rsidRPr="004161AE">
        <w:rPr>
          <w:rFonts w:ascii="Times New Roman" w:hAnsi="Times New Roman"/>
          <w:sz w:val="24"/>
          <w:szCs w:val="24"/>
        </w:rPr>
        <w:t>encerrada a Sessão de cujos trabalhos lavrou-se a presente ata que após lida e aprovada, será devidamente assinada pelos membros da Mesa.</w:t>
      </w:r>
    </w:p>
    <w:p w14:paraId="2B6E7367" w14:textId="77777777" w:rsidR="008573EA" w:rsidRPr="00DC31BA" w:rsidRDefault="008573EA" w:rsidP="008573EA">
      <w:pPr>
        <w:spacing w:after="0" w:line="240" w:lineRule="auto"/>
        <w:ind w:firstLine="708"/>
        <w:jc w:val="both"/>
        <w:rPr>
          <w:rFonts w:ascii="Times New Roman" w:hAnsi="Times New Roman"/>
          <w:sz w:val="24"/>
          <w:szCs w:val="24"/>
        </w:rPr>
      </w:pPr>
    </w:p>
    <w:p w14:paraId="474E082A" w14:textId="77777777" w:rsidR="008573EA" w:rsidRDefault="008573EA" w:rsidP="008573EA">
      <w:pPr>
        <w:spacing w:line="240" w:lineRule="auto"/>
        <w:ind w:right="-24" w:firstLine="708"/>
        <w:jc w:val="both"/>
        <w:rPr>
          <w:rFonts w:ascii="Times New Roman" w:hAnsi="Times New Roman"/>
          <w:sz w:val="24"/>
          <w:szCs w:val="24"/>
        </w:rPr>
      </w:pPr>
      <w:r w:rsidRPr="00DC31BA">
        <w:rPr>
          <w:rFonts w:ascii="Times New Roman" w:hAnsi="Times New Roman"/>
          <w:sz w:val="24"/>
          <w:szCs w:val="24"/>
        </w:rPr>
        <w:t xml:space="preserve">Sala Pedro Vital da Câmara Municipal de </w:t>
      </w:r>
      <w:proofErr w:type="spellStart"/>
      <w:r w:rsidRPr="00DC31BA">
        <w:rPr>
          <w:rFonts w:ascii="Times New Roman" w:hAnsi="Times New Roman"/>
          <w:sz w:val="24"/>
          <w:szCs w:val="24"/>
        </w:rPr>
        <w:t>Cruzêta</w:t>
      </w:r>
      <w:proofErr w:type="spellEnd"/>
      <w:r w:rsidRPr="00DC31BA">
        <w:rPr>
          <w:rFonts w:ascii="Times New Roman" w:hAnsi="Times New Roman"/>
          <w:sz w:val="24"/>
          <w:szCs w:val="24"/>
        </w:rPr>
        <w:t xml:space="preserve">-RN, em </w:t>
      </w:r>
      <w:r>
        <w:rPr>
          <w:rFonts w:ascii="Times New Roman" w:hAnsi="Times New Roman"/>
          <w:sz w:val="24"/>
          <w:szCs w:val="24"/>
        </w:rPr>
        <w:t>10</w:t>
      </w:r>
      <w:r w:rsidRPr="00DC31BA">
        <w:rPr>
          <w:rFonts w:ascii="Times New Roman" w:hAnsi="Times New Roman"/>
          <w:sz w:val="24"/>
          <w:szCs w:val="24"/>
        </w:rPr>
        <w:t xml:space="preserve"> de </w:t>
      </w:r>
      <w:r>
        <w:rPr>
          <w:rFonts w:ascii="Times New Roman" w:hAnsi="Times New Roman"/>
          <w:sz w:val="24"/>
          <w:szCs w:val="24"/>
        </w:rPr>
        <w:t>agosto</w:t>
      </w:r>
      <w:r w:rsidRPr="00DC31BA">
        <w:rPr>
          <w:rFonts w:ascii="Times New Roman" w:hAnsi="Times New Roman"/>
          <w:sz w:val="24"/>
          <w:szCs w:val="24"/>
        </w:rPr>
        <w:t xml:space="preserve"> de 2021.</w:t>
      </w:r>
    </w:p>
    <w:p w14:paraId="179C139E" w14:textId="77777777" w:rsidR="008573EA" w:rsidRDefault="008573EA" w:rsidP="008573EA">
      <w:pPr>
        <w:spacing w:after="0" w:line="240" w:lineRule="auto"/>
        <w:ind w:right="-24"/>
        <w:jc w:val="both"/>
        <w:rPr>
          <w:rFonts w:ascii="Times New Roman" w:hAnsi="Times New Roman"/>
          <w:sz w:val="24"/>
          <w:szCs w:val="24"/>
        </w:rPr>
      </w:pPr>
    </w:p>
    <w:p w14:paraId="59A95E80" w14:textId="77777777" w:rsidR="008573EA" w:rsidRPr="00DC31BA" w:rsidRDefault="008573EA" w:rsidP="008573EA">
      <w:pPr>
        <w:spacing w:after="0" w:line="240" w:lineRule="auto"/>
        <w:ind w:right="-24"/>
        <w:jc w:val="both"/>
        <w:rPr>
          <w:rFonts w:ascii="Times New Roman" w:hAnsi="Times New Roman"/>
          <w:sz w:val="24"/>
          <w:szCs w:val="24"/>
        </w:rPr>
      </w:pPr>
    </w:p>
    <w:p w14:paraId="519B46FD" w14:textId="77777777" w:rsidR="008573EA" w:rsidRPr="00DC31BA" w:rsidRDefault="008573EA" w:rsidP="008573EA">
      <w:pPr>
        <w:pStyle w:val="Ttulo1"/>
        <w:jc w:val="center"/>
        <w:rPr>
          <w:szCs w:val="24"/>
        </w:rPr>
      </w:pPr>
      <w:r w:rsidRPr="00DC31BA">
        <w:rPr>
          <w:szCs w:val="24"/>
        </w:rPr>
        <w:t xml:space="preserve">Ver. </w:t>
      </w:r>
      <w:proofErr w:type="spellStart"/>
      <w:r w:rsidRPr="00DC31BA">
        <w:rPr>
          <w:szCs w:val="24"/>
        </w:rPr>
        <w:t>Itan</w:t>
      </w:r>
      <w:proofErr w:type="spellEnd"/>
      <w:r w:rsidRPr="00DC31BA">
        <w:rPr>
          <w:szCs w:val="24"/>
        </w:rPr>
        <w:t xml:space="preserve"> Lobo de Medeiros                      </w:t>
      </w:r>
      <w:proofErr w:type="spellStart"/>
      <w:r w:rsidRPr="004161AE">
        <w:rPr>
          <w:szCs w:val="24"/>
        </w:rPr>
        <w:t>Ayérica</w:t>
      </w:r>
      <w:proofErr w:type="spellEnd"/>
      <w:r w:rsidRPr="004161AE">
        <w:rPr>
          <w:szCs w:val="24"/>
        </w:rPr>
        <w:t xml:space="preserve"> </w:t>
      </w:r>
      <w:proofErr w:type="spellStart"/>
      <w:r w:rsidRPr="004161AE">
        <w:rPr>
          <w:szCs w:val="24"/>
        </w:rPr>
        <w:t>Angelle</w:t>
      </w:r>
      <w:proofErr w:type="spellEnd"/>
      <w:r w:rsidRPr="004161AE">
        <w:rPr>
          <w:szCs w:val="24"/>
        </w:rPr>
        <w:t xml:space="preserve"> Maria de Oliveira Dantas</w:t>
      </w:r>
      <w:r w:rsidRPr="00DC31BA">
        <w:rPr>
          <w:szCs w:val="24"/>
        </w:rPr>
        <w:t xml:space="preserve">                  Presidente                                                                    </w:t>
      </w:r>
      <w:r>
        <w:rPr>
          <w:szCs w:val="24"/>
        </w:rPr>
        <w:t>1ª</w:t>
      </w:r>
      <w:r w:rsidRPr="00DC31BA">
        <w:rPr>
          <w:szCs w:val="24"/>
        </w:rPr>
        <w:t xml:space="preserve"> Secretári</w:t>
      </w:r>
      <w:r>
        <w:rPr>
          <w:szCs w:val="24"/>
        </w:rPr>
        <w:t>a</w:t>
      </w:r>
    </w:p>
    <w:p w14:paraId="7DCFF557" w14:textId="77777777" w:rsidR="00444E62" w:rsidRPr="00801082" w:rsidRDefault="00444E62" w:rsidP="00444E62">
      <w:pPr>
        <w:pStyle w:val="Recuodecorpodetexto"/>
        <w:rPr>
          <w:sz w:val="24"/>
          <w:szCs w:val="24"/>
        </w:rPr>
      </w:pPr>
    </w:p>
    <w:p w14:paraId="37D3C3D4" w14:textId="05EB3336" w:rsidR="00F822C7" w:rsidRPr="00F822C7" w:rsidRDefault="00F822C7" w:rsidP="00F822C7">
      <w:pPr>
        <w:pStyle w:val="Ttulo1"/>
        <w:jc w:val="center"/>
        <w:rPr>
          <w:sz w:val="28"/>
          <w:szCs w:val="28"/>
        </w:rPr>
      </w:pPr>
    </w:p>
    <w:p w14:paraId="08E613CE" w14:textId="3153B5D5" w:rsidR="009C3522" w:rsidRDefault="00F24596" w:rsidP="0024139D">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w:t>
      </w:r>
    </w:p>
    <w:p w14:paraId="2ED787B6" w14:textId="77777777" w:rsidR="0031263B" w:rsidRDefault="0031263B" w:rsidP="0031263B">
      <w:pPr>
        <w:pStyle w:val="Corpodetexto"/>
        <w:ind w:left="4050"/>
        <w:rPr>
          <w:sz w:val="20"/>
        </w:rPr>
      </w:pPr>
      <w:r>
        <w:rPr>
          <w:noProof/>
          <w:sz w:val="20"/>
        </w:rPr>
        <w:drawing>
          <wp:inline distT="0" distB="0" distL="0" distR="0" wp14:anchorId="30BB8F0A" wp14:editId="266B3C20">
            <wp:extent cx="582323" cy="569595"/>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1D7E1D2C" w14:textId="77777777" w:rsidR="0031263B" w:rsidRPr="00C521F5" w:rsidRDefault="0031263B" w:rsidP="0031263B">
      <w:pPr>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0A31E27A" w14:textId="77777777" w:rsidR="0031263B" w:rsidRPr="00C521F5" w:rsidRDefault="0031263B" w:rsidP="0031263B">
      <w:pPr>
        <w:jc w:val="center"/>
        <w:rPr>
          <w:b/>
          <w:bCs/>
          <w:spacing w:val="1"/>
        </w:rPr>
      </w:pPr>
      <w:r w:rsidRPr="00C521F5">
        <w:rPr>
          <w:b/>
          <w:bCs/>
        </w:rPr>
        <w:t>CÂMARA MUNICIPAL DE CRUZETA</w:t>
      </w:r>
    </w:p>
    <w:p w14:paraId="36CA0C5B" w14:textId="77777777" w:rsidR="0031263B" w:rsidRPr="00C521F5" w:rsidRDefault="0031263B" w:rsidP="0031263B">
      <w:pPr>
        <w:jc w:val="center"/>
        <w:rPr>
          <w:b/>
          <w:bCs/>
        </w:rPr>
      </w:pPr>
      <w:r w:rsidRPr="00C521F5">
        <w:rPr>
          <w:b/>
          <w:bCs/>
        </w:rPr>
        <w:t>CNPJ</w:t>
      </w:r>
      <w:r w:rsidRPr="00C521F5">
        <w:rPr>
          <w:b/>
          <w:bCs/>
          <w:spacing w:val="-16"/>
        </w:rPr>
        <w:t xml:space="preserve"> </w:t>
      </w:r>
      <w:r w:rsidRPr="00C521F5">
        <w:rPr>
          <w:b/>
          <w:bCs/>
        </w:rPr>
        <w:t>10.727.485/0001-73</w:t>
      </w:r>
    </w:p>
    <w:p w14:paraId="0048D515" w14:textId="77777777" w:rsidR="0031263B" w:rsidRPr="00C521F5" w:rsidRDefault="0031263B" w:rsidP="0031263B">
      <w:pPr>
        <w:jc w:val="center"/>
        <w:rPr>
          <w:b/>
          <w:bCs/>
          <w:spacing w:val="-57"/>
        </w:rPr>
      </w:pPr>
      <w:r w:rsidRPr="00C521F5">
        <w:rPr>
          <w:b/>
          <w:bCs/>
        </w:rPr>
        <w:t>Praça Celso Azevedo, 127 – Centro - Cep. 59.375-000 – Telefone: (84) 3473-2358</w:t>
      </w:r>
    </w:p>
    <w:p w14:paraId="052327D3" w14:textId="77777777" w:rsidR="0031263B" w:rsidRPr="00C521F5" w:rsidRDefault="0031263B" w:rsidP="0031263B">
      <w:pPr>
        <w:jc w:val="center"/>
        <w:rPr>
          <w:b/>
          <w:bCs/>
          <w:spacing w:val="-57"/>
        </w:rPr>
      </w:pPr>
      <w:r w:rsidRPr="00C521F5">
        <w:rPr>
          <w:b/>
          <w:bCs/>
        </w:rPr>
        <w:t>E-mail:</w:t>
      </w:r>
      <w:r w:rsidRPr="00C521F5">
        <w:rPr>
          <w:b/>
          <w:bCs/>
          <w:spacing w:val="25"/>
        </w:rPr>
        <w:t xml:space="preserve"> </w:t>
      </w:r>
      <w:hyperlink r:id="rId9">
        <w:r w:rsidRPr="00C521F5">
          <w:rPr>
            <w:b/>
            <w:bCs/>
            <w:color w:val="0000FF"/>
            <w:u w:val="thick" w:color="0000FF"/>
          </w:rPr>
          <w:t>camaracruzeta@yahoo.com.br</w:t>
        </w:r>
      </w:hyperlink>
    </w:p>
    <w:p w14:paraId="083D4712" w14:textId="31DC3716" w:rsidR="0031263B" w:rsidRDefault="0031263B" w:rsidP="0024139D">
      <w:pPr>
        <w:jc w:val="both"/>
        <w:rPr>
          <w:rFonts w:ascii="Arial" w:hAnsi="Arial" w:cs="Arial"/>
          <w:b/>
          <w:color w:val="44546A" w:themeColor="text2"/>
          <w:sz w:val="36"/>
          <w:szCs w:val="36"/>
        </w:rPr>
      </w:pPr>
    </w:p>
    <w:p w14:paraId="5F95B533" w14:textId="77777777" w:rsidR="0031263B" w:rsidRDefault="0031263B" w:rsidP="0031263B">
      <w:pPr>
        <w:pStyle w:val="Ttulo1"/>
        <w:spacing w:before="92"/>
        <w:jc w:val="both"/>
      </w:pPr>
      <w:r>
        <w:t>EMENDA</w:t>
      </w:r>
      <w:r>
        <w:rPr>
          <w:spacing w:val="7"/>
        </w:rPr>
        <w:t xml:space="preserve"> </w:t>
      </w:r>
      <w:r>
        <w:t>MODIFICATIVA</w:t>
      </w:r>
      <w:r>
        <w:rPr>
          <w:spacing w:val="8"/>
        </w:rPr>
        <w:t xml:space="preserve"> </w:t>
      </w:r>
      <w:r>
        <w:t>N°</w:t>
      </w:r>
      <w:r>
        <w:rPr>
          <w:spacing w:val="7"/>
        </w:rPr>
        <w:t xml:space="preserve"> </w:t>
      </w:r>
      <w:r>
        <w:t>01/2021</w:t>
      </w:r>
      <w:r>
        <w:rPr>
          <w:spacing w:val="7"/>
        </w:rPr>
        <w:t xml:space="preserve"> </w:t>
      </w:r>
      <w:r>
        <w:t>AO</w:t>
      </w:r>
      <w:r>
        <w:rPr>
          <w:spacing w:val="6"/>
        </w:rPr>
        <w:t xml:space="preserve"> </w:t>
      </w:r>
      <w:r>
        <w:t>PROJETO</w:t>
      </w:r>
      <w:r>
        <w:rPr>
          <w:spacing w:val="7"/>
        </w:rPr>
        <w:t xml:space="preserve"> </w:t>
      </w:r>
      <w:r>
        <w:t>DE</w:t>
      </w:r>
      <w:r>
        <w:rPr>
          <w:spacing w:val="8"/>
        </w:rPr>
        <w:t xml:space="preserve"> </w:t>
      </w:r>
      <w:r>
        <w:t>LEI</w:t>
      </w:r>
      <w:r>
        <w:rPr>
          <w:spacing w:val="7"/>
        </w:rPr>
        <w:t xml:space="preserve"> </w:t>
      </w:r>
      <w:r>
        <w:t>N°</w:t>
      </w:r>
      <w:r>
        <w:rPr>
          <w:spacing w:val="9"/>
        </w:rPr>
        <w:t xml:space="preserve"> </w:t>
      </w:r>
      <w:r>
        <w:t>12,</w:t>
      </w:r>
      <w:r>
        <w:rPr>
          <w:spacing w:val="8"/>
        </w:rPr>
        <w:t xml:space="preserve"> </w:t>
      </w:r>
      <w:r>
        <w:t>DE</w:t>
      </w:r>
      <w:r>
        <w:rPr>
          <w:spacing w:val="7"/>
        </w:rPr>
        <w:t xml:space="preserve"> </w:t>
      </w:r>
      <w:r>
        <w:t>28</w:t>
      </w:r>
      <w:r>
        <w:rPr>
          <w:spacing w:val="7"/>
        </w:rPr>
        <w:t xml:space="preserve"> </w:t>
      </w:r>
      <w:r>
        <w:t>DE</w:t>
      </w:r>
      <w:r>
        <w:rPr>
          <w:spacing w:val="7"/>
        </w:rPr>
        <w:t xml:space="preserve"> </w:t>
      </w:r>
      <w:r>
        <w:t>JUNHO</w:t>
      </w:r>
      <w:r>
        <w:rPr>
          <w:spacing w:val="7"/>
        </w:rPr>
        <w:t xml:space="preserve"> </w:t>
      </w:r>
      <w:r>
        <w:t>DE</w:t>
      </w:r>
      <w:r>
        <w:rPr>
          <w:spacing w:val="-58"/>
        </w:rPr>
        <w:t xml:space="preserve"> </w:t>
      </w:r>
      <w:r>
        <w:t>2021.</w:t>
      </w:r>
    </w:p>
    <w:p w14:paraId="0D5556D3" w14:textId="77777777" w:rsidR="0031263B" w:rsidRDefault="0031263B" w:rsidP="0031263B">
      <w:pPr>
        <w:pStyle w:val="Corpodetexto"/>
        <w:jc w:val="both"/>
        <w:rPr>
          <w:rFonts w:ascii="Arial"/>
          <w:b/>
          <w:sz w:val="24"/>
        </w:rPr>
      </w:pPr>
    </w:p>
    <w:p w14:paraId="1DF08258" w14:textId="77777777" w:rsidR="0031263B" w:rsidRDefault="0031263B" w:rsidP="0031263B">
      <w:pPr>
        <w:pStyle w:val="Corpodetexto"/>
        <w:spacing w:before="9"/>
        <w:rPr>
          <w:rFonts w:ascii="Arial"/>
          <w:b/>
          <w:sz w:val="25"/>
        </w:rPr>
      </w:pPr>
    </w:p>
    <w:p w14:paraId="2EC52B75" w14:textId="77777777" w:rsidR="0031263B" w:rsidRDefault="0031263B" w:rsidP="0031263B">
      <w:pPr>
        <w:pStyle w:val="Corpodetexto"/>
        <w:spacing w:before="1"/>
        <w:ind w:left="101"/>
      </w:pPr>
      <w:r>
        <w:t>Cruzeta</w:t>
      </w:r>
      <w:r>
        <w:rPr>
          <w:spacing w:val="-1"/>
        </w:rPr>
        <w:t xml:space="preserve"> </w:t>
      </w:r>
      <w:r>
        <w:t>(RN), 17</w:t>
      </w:r>
      <w:r>
        <w:rPr>
          <w:spacing w:val="-1"/>
        </w:rPr>
        <w:t xml:space="preserve"> </w:t>
      </w:r>
      <w:r>
        <w:t>de</w:t>
      </w:r>
      <w:r>
        <w:rPr>
          <w:spacing w:val="-1"/>
        </w:rPr>
        <w:t xml:space="preserve"> </w:t>
      </w:r>
      <w:proofErr w:type="gramStart"/>
      <w:r>
        <w:t>Agosto</w:t>
      </w:r>
      <w:proofErr w:type="gramEnd"/>
      <w:r>
        <w:rPr>
          <w:spacing w:val="-2"/>
        </w:rPr>
        <w:t xml:space="preserve"> </w:t>
      </w:r>
      <w:r>
        <w:t>de</w:t>
      </w:r>
      <w:r>
        <w:rPr>
          <w:spacing w:val="-2"/>
        </w:rPr>
        <w:t xml:space="preserve"> </w:t>
      </w:r>
      <w:r>
        <w:t>2021.</w:t>
      </w:r>
    </w:p>
    <w:p w14:paraId="5D20F7E7" w14:textId="77777777" w:rsidR="0031263B" w:rsidRDefault="0031263B" w:rsidP="0031263B">
      <w:pPr>
        <w:pStyle w:val="Corpodetexto"/>
        <w:rPr>
          <w:sz w:val="24"/>
        </w:rPr>
      </w:pPr>
    </w:p>
    <w:p w14:paraId="54D32EEF" w14:textId="77777777" w:rsidR="0031263B" w:rsidRDefault="0031263B" w:rsidP="0031263B">
      <w:pPr>
        <w:pStyle w:val="Corpodetexto"/>
        <w:spacing w:before="9"/>
        <w:rPr>
          <w:sz w:val="25"/>
        </w:rPr>
      </w:pPr>
    </w:p>
    <w:p w14:paraId="44BC74BE" w14:textId="57AB9BC6" w:rsidR="0031263B" w:rsidRDefault="0031263B" w:rsidP="0031263B">
      <w:pPr>
        <w:pStyle w:val="Ttulo1"/>
        <w:ind w:left="3646" w:right="110"/>
        <w:jc w:val="both"/>
      </w:pPr>
      <w:r>
        <w:lastRenderedPageBreak/>
        <w:t>“Altera</w:t>
      </w:r>
      <w:r>
        <w:rPr>
          <w:spacing w:val="1"/>
        </w:rPr>
        <w:t xml:space="preserve"> </w:t>
      </w:r>
      <w:r>
        <w:t>o</w:t>
      </w:r>
      <w:r>
        <w:rPr>
          <w:spacing w:val="1"/>
        </w:rPr>
        <w:t xml:space="preserve"> </w:t>
      </w:r>
      <w:r>
        <w:t>artigo</w:t>
      </w:r>
      <w:r>
        <w:rPr>
          <w:spacing w:val="1"/>
        </w:rPr>
        <w:t xml:space="preserve"> </w:t>
      </w:r>
      <w:r>
        <w:t>26°,</w:t>
      </w:r>
      <w:r>
        <w:rPr>
          <w:spacing w:val="1"/>
        </w:rPr>
        <w:t xml:space="preserve"> </w:t>
      </w:r>
      <w:r>
        <w:t>seus</w:t>
      </w:r>
      <w:r>
        <w:rPr>
          <w:spacing w:val="1"/>
        </w:rPr>
        <w:t xml:space="preserve"> </w:t>
      </w:r>
      <w:r>
        <w:t>incisos,</w:t>
      </w:r>
      <w:r>
        <w:rPr>
          <w:spacing w:val="1"/>
        </w:rPr>
        <w:t xml:space="preserve"> </w:t>
      </w:r>
      <w:r>
        <w:t>alíneas</w:t>
      </w:r>
      <w:r>
        <w:rPr>
          <w:spacing w:val="1"/>
        </w:rPr>
        <w:t xml:space="preserve"> </w:t>
      </w:r>
      <w:r>
        <w:t>e</w:t>
      </w:r>
      <w:r>
        <w:rPr>
          <w:spacing w:val="1"/>
        </w:rPr>
        <w:t xml:space="preserve"> </w:t>
      </w:r>
      <w:r>
        <w:t>parágrafos</w:t>
      </w:r>
      <w:r>
        <w:rPr>
          <w:spacing w:val="-5"/>
        </w:rPr>
        <w:t xml:space="preserve"> </w:t>
      </w:r>
      <w:r>
        <w:t>no</w:t>
      </w:r>
      <w:r>
        <w:rPr>
          <w:spacing w:val="-5"/>
        </w:rPr>
        <w:t xml:space="preserve"> </w:t>
      </w:r>
      <w:r>
        <w:t>Projeto</w:t>
      </w:r>
      <w:r>
        <w:rPr>
          <w:spacing w:val="-5"/>
        </w:rPr>
        <w:t xml:space="preserve"> </w:t>
      </w:r>
      <w:r>
        <w:t>de</w:t>
      </w:r>
      <w:r>
        <w:rPr>
          <w:spacing w:val="-4"/>
        </w:rPr>
        <w:t xml:space="preserve"> </w:t>
      </w:r>
      <w:r>
        <w:t>Lei</w:t>
      </w:r>
      <w:r>
        <w:rPr>
          <w:spacing w:val="-5"/>
        </w:rPr>
        <w:t xml:space="preserve"> </w:t>
      </w:r>
      <w:r>
        <w:t>Nº</w:t>
      </w:r>
      <w:r>
        <w:rPr>
          <w:spacing w:val="-3"/>
        </w:rPr>
        <w:t xml:space="preserve"> </w:t>
      </w:r>
      <w:r>
        <w:t>12</w:t>
      </w:r>
      <w:r>
        <w:rPr>
          <w:spacing w:val="-5"/>
        </w:rPr>
        <w:t xml:space="preserve"> </w:t>
      </w:r>
      <w:r>
        <w:t>de</w:t>
      </w:r>
      <w:r>
        <w:rPr>
          <w:spacing w:val="-5"/>
        </w:rPr>
        <w:t xml:space="preserve"> </w:t>
      </w:r>
      <w:r>
        <w:t>28</w:t>
      </w:r>
      <w:r>
        <w:rPr>
          <w:spacing w:val="-5"/>
        </w:rPr>
        <w:t xml:space="preserve"> </w:t>
      </w:r>
      <w:r>
        <w:t>de</w:t>
      </w:r>
      <w:r>
        <w:rPr>
          <w:spacing w:val="-6"/>
        </w:rPr>
        <w:t xml:space="preserve"> </w:t>
      </w:r>
      <w:r>
        <w:t>Junho</w:t>
      </w:r>
      <w:r>
        <w:rPr>
          <w:spacing w:val="-5"/>
        </w:rPr>
        <w:t xml:space="preserve"> </w:t>
      </w:r>
      <w:proofErr w:type="gramStart"/>
      <w:r>
        <w:t>de</w:t>
      </w:r>
      <w:r>
        <w:rPr>
          <w:spacing w:val="-59"/>
        </w:rPr>
        <w:t xml:space="preserve"> </w:t>
      </w:r>
      <w:r w:rsidR="00BC788C">
        <w:rPr>
          <w:spacing w:val="-59"/>
        </w:rPr>
        <w:t xml:space="preserve"> </w:t>
      </w:r>
      <w:r>
        <w:t>2021</w:t>
      </w:r>
      <w:proofErr w:type="gramEnd"/>
      <w:r>
        <w:t>, que institui a Lei de Diretrizes Orçamentárias,</w:t>
      </w:r>
      <w:r>
        <w:rPr>
          <w:spacing w:val="1"/>
        </w:rPr>
        <w:t xml:space="preserve"> </w:t>
      </w:r>
      <w:r>
        <w:t>que</w:t>
      </w:r>
      <w:r>
        <w:rPr>
          <w:spacing w:val="1"/>
        </w:rPr>
        <w:t xml:space="preserve"> </w:t>
      </w:r>
      <w:r>
        <w:t>dispõe</w:t>
      </w:r>
      <w:r>
        <w:rPr>
          <w:spacing w:val="1"/>
        </w:rPr>
        <w:t xml:space="preserve"> </w:t>
      </w:r>
      <w:r>
        <w:t>sobre</w:t>
      </w:r>
      <w:r>
        <w:rPr>
          <w:spacing w:val="1"/>
        </w:rPr>
        <w:t xml:space="preserve"> </w:t>
      </w:r>
      <w:r>
        <w:t>as</w:t>
      </w:r>
      <w:r>
        <w:rPr>
          <w:spacing w:val="1"/>
        </w:rPr>
        <w:t xml:space="preserve"> </w:t>
      </w:r>
      <w:r>
        <w:t>diretrizes</w:t>
      </w:r>
      <w:r>
        <w:rPr>
          <w:spacing w:val="1"/>
        </w:rPr>
        <w:t xml:space="preserve"> </w:t>
      </w:r>
      <w:r>
        <w:t>gerais</w:t>
      </w:r>
      <w:r>
        <w:rPr>
          <w:spacing w:val="1"/>
        </w:rPr>
        <w:t xml:space="preserve"> </w:t>
      </w:r>
      <w:r>
        <w:t>para</w:t>
      </w:r>
      <w:r>
        <w:rPr>
          <w:spacing w:val="1"/>
        </w:rPr>
        <w:t xml:space="preserve"> </w:t>
      </w:r>
      <w:r>
        <w:t>a</w:t>
      </w:r>
      <w:r>
        <w:rPr>
          <w:spacing w:val="1"/>
        </w:rPr>
        <w:t xml:space="preserve"> </w:t>
      </w:r>
      <w:r>
        <w:t>elaboração da Lei Orçamentária Anual de 2022 e dá</w:t>
      </w:r>
      <w:r>
        <w:rPr>
          <w:spacing w:val="1"/>
        </w:rPr>
        <w:t xml:space="preserve"> </w:t>
      </w:r>
      <w:r>
        <w:t>outras</w:t>
      </w:r>
      <w:r>
        <w:rPr>
          <w:spacing w:val="-1"/>
        </w:rPr>
        <w:t xml:space="preserve"> </w:t>
      </w:r>
      <w:r>
        <w:t>providências”.</w:t>
      </w:r>
    </w:p>
    <w:p w14:paraId="0CD788C6" w14:textId="77777777" w:rsidR="0031263B" w:rsidRDefault="0031263B" w:rsidP="0031263B">
      <w:pPr>
        <w:pStyle w:val="Corpodetexto"/>
        <w:rPr>
          <w:rFonts w:ascii="Arial"/>
          <w:b/>
          <w:sz w:val="24"/>
        </w:rPr>
      </w:pPr>
    </w:p>
    <w:p w14:paraId="43A6CF0C" w14:textId="77777777" w:rsidR="0031263B" w:rsidRDefault="0031263B" w:rsidP="0031263B">
      <w:pPr>
        <w:pStyle w:val="Corpodetexto"/>
        <w:spacing w:before="10"/>
        <w:rPr>
          <w:rFonts w:ascii="Arial"/>
          <w:b/>
          <w:sz w:val="25"/>
        </w:rPr>
      </w:pPr>
    </w:p>
    <w:p w14:paraId="7161E542" w14:textId="77777777" w:rsidR="0031263B" w:rsidRDefault="0031263B" w:rsidP="0031263B">
      <w:pPr>
        <w:pStyle w:val="Corpodetexto"/>
        <w:ind w:left="101"/>
      </w:pPr>
      <w:r>
        <w:t>A</w:t>
      </w:r>
      <w:r>
        <w:rPr>
          <w:spacing w:val="-3"/>
        </w:rPr>
        <w:t xml:space="preserve"> </w:t>
      </w:r>
      <w:r>
        <w:t>CÂMARA</w:t>
      </w:r>
      <w:r>
        <w:rPr>
          <w:spacing w:val="-2"/>
        </w:rPr>
        <w:t xml:space="preserve"> </w:t>
      </w:r>
      <w:r>
        <w:t>MUNICIPAL</w:t>
      </w:r>
      <w:r>
        <w:rPr>
          <w:spacing w:val="-1"/>
        </w:rPr>
        <w:t xml:space="preserve"> </w:t>
      </w:r>
      <w:r>
        <w:t>DE</w:t>
      </w:r>
      <w:r>
        <w:rPr>
          <w:spacing w:val="-3"/>
        </w:rPr>
        <w:t xml:space="preserve"> </w:t>
      </w:r>
      <w:r>
        <w:t>CRUZETA/RN</w:t>
      </w:r>
      <w:r>
        <w:rPr>
          <w:spacing w:val="-2"/>
        </w:rPr>
        <w:t xml:space="preserve"> </w:t>
      </w:r>
      <w:r>
        <w:t>APROVA:</w:t>
      </w:r>
    </w:p>
    <w:p w14:paraId="53A51660" w14:textId="77777777" w:rsidR="0031263B" w:rsidRDefault="0031263B" w:rsidP="0031263B">
      <w:pPr>
        <w:pStyle w:val="Corpodetexto"/>
        <w:rPr>
          <w:sz w:val="24"/>
        </w:rPr>
      </w:pPr>
    </w:p>
    <w:p w14:paraId="7F585563" w14:textId="77777777" w:rsidR="0031263B" w:rsidRDefault="0031263B" w:rsidP="0031263B">
      <w:pPr>
        <w:pStyle w:val="Corpodetexto"/>
        <w:spacing w:before="9"/>
        <w:rPr>
          <w:sz w:val="25"/>
        </w:rPr>
      </w:pPr>
    </w:p>
    <w:p w14:paraId="7AD0A21C" w14:textId="77777777" w:rsidR="0031263B" w:rsidRDefault="0031263B" w:rsidP="0031263B">
      <w:pPr>
        <w:pStyle w:val="Corpodetexto"/>
        <w:ind w:left="101"/>
      </w:pPr>
      <w:r>
        <w:rPr>
          <w:rFonts w:ascii="Arial" w:hAnsi="Arial"/>
          <w:b/>
        </w:rPr>
        <w:t>Art.</w:t>
      </w:r>
      <w:r>
        <w:rPr>
          <w:rFonts w:ascii="Arial" w:hAnsi="Arial"/>
          <w:b/>
          <w:spacing w:val="-2"/>
        </w:rPr>
        <w:t xml:space="preserve"> </w:t>
      </w:r>
      <w:r>
        <w:rPr>
          <w:rFonts w:ascii="Arial" w:hAnsi="Arial"/>
          <w:b/>
        </w:rPr>
        <w:t>1º</w:t>
      </w:r>
      <w:r>
        <w:rPr>
          <w:rFonts w:ascii="Arial" w:hAnsi="Arial"/>
          <w:b/>
          <w:spacing w:val="-1"/>
        </w:rPr>
        <w:t xml:space="preserve"> </w:t>
      </w:r>
      <w:r>
        <w:t>Fica</w:t>
      </w:r>
      <w:r>
        <w:rPr>
          <w:spacing w:val="-1"/>
        </w:rPr>
        <w:t xml:space="preserve"> </w:t>
      </w:r>
      <w:r>
        <w:t>alterado</w:t>
      </w:r>
      <w:r>
        <w:rPr>
          <w:spacing w:val="-1"/>
        </w:rPr>
        <w:t xml:space="preserve"> </w:t>
      </w:r>
      <w:r>
        <w:t>o</w:t>
      </w:r>
      <w:r>
        <w:rPr>
          <w:spacing w:val="-2"/>
        </w:rPr>
        <w:t xml:space="preserve"> </w:t>
      </w:r>
      <w:r>
        <w:t>art.</w:t>
      </w:r>
      <w:r>
        <w:rPr>
          <w:spacing w:val="-2"/>
        </w:rPr>
        <w:t xml:space="preserve"> </w:t>
      </w:r>
      <w:r>
        <w:t>26º</w:t>
      </w:r>
      <w:r>
        <w:rPr>
          <w:spacing w:val="-1"/>
        </w:rPr>
        <w:t xml:space="preserve"> </w:t>
      </w:r>
      <w:r>
        <w:t>que</w:t>
      </w:r>
      <w:r>
        <w:rPr>
          <w:spacing w:val="-1"/>
        </w:rPr>
        <w:t xml:space="preserve"> </w:t>
      </w:r>
      <w:r>
        <w:t>passará</w:t>
      </w:r>
      <w:r>
        <w:rPr>
          <w:spacing w:val="-2"/>
        </w:rPr>
        <w:t xml:space="preserve"> </w:t>
      </w:r>
      <w:r>
        <w:t>a</w:t>
      </w:r>
      <w:r>
        <w:rPr>
          <w:spacing w:val="-1"/>
        </w:rPr>
        <w:t xml:space="preserve"> </w:t>
      </w:r>
      <w:r>
        <w:t>ter</w:t>
      </w:r>
      <w:r>
        <w:rPr>
          <w:spacing w:val="-2"/>
        </w:rPr>
        <w:t xml:space="preserve"> </w:t>
      </w:r>
      <w:r>
        <w:t>a</w:t>
      </w:r>
      <w:r>
        <w:rPr>
          <w:spacing w:val="-2"/>
        </w:rPr>
        <w:t xml:space="preserve"> </w:t>
      </w:r>
      <w:r>
        <w:t>seguinte</w:t>
      </w:r>
      <w:r>
        <w:rPr>
          <w:spacing w:val="-2"/>
        </w:rPr>
        <w:t xml:space="preserve"> </w:t>
      </w:r>
      <w:r>
        <w:t>descrição:</w:t>
      </w:r>
    </w:p>
    <w:p w14:paraId="30E802C9" w14:textId="77777777" w:rsidR="0031263B" w:rsidRDefault="0031263B" w:rsidP="0031263B">
      <w:pPr>
        <w:pStyle w:val="Corpodetexto"/>
        <w:spacing w:before="159"/>
        <w:ind w:left="101" w:right="112"/>
        <w:jc w:val="both"/>
      </w:pPr>
      <w:r>
        <w:t>Art. 26º - O Orçamento para o exercício de 2022 destinará recursos para a Reserva de</w:t>
      </w:r>
      <w:r>
        <w:rPr>
          <w:spacing w:val="1"/>
        </w:rPr>
        <w:t xml:space="preserve"> </w:t>
      </w:r>
      <w:r>
        <w:t>Contingência, não inferiores a 5% das Receitas Correntes Líquidas previstas e 25% do total</w:t>
      </w:r>
      <w:r>
        <w:rPr>
          <w:spacing w:val="1"/>
        </w:rPr>
        <w:t xml:space="preserve"> </w:t>
      </w:r>
      <w:r>
        <w:t>do orçamento de cada entidade para a abertura de Créditos Adicionais Suplementares (art.</w:t>
      </w:r>
      <w:r>
        <w:rPr>
          <w:spacing w:val="1"/>
        </w:rPr>
        <w:t xml:space="preserve"> </w:t>
      </w:r>
      <w:r>
        <w:t>5º,</w:t>
      </w:r>
      <w:r>
        <w:rPr>
          <w:spacing w:val="-1"/>
        </w:rPr>
        <w:t xml:space="preserve"> </w:t>
      </w:r>
      <w:r>
        <w:t>III da LRF).</w:t>
      </w:r>
    </w:p>
    <w:p w14:paraId="0F9EC96A" w14:textId="5E28515D" w:rsidR="0031263B" w:rsidRPr="0031263B" w:rsidRDefault="0031263B" w:rsidP="0031263B">
      <w:pPr>
        <w:pStyle w:val="Corpodetexto"/>
        <w:spacing w:before="161"/>
        <w:ind w:left="101"/>
      </w:pPr>
      <w:r>
        <w:rPr>
          <w:rFonts w:ascii="Arial" w:hAnsi="Arial"/>
          <w:b/>
        </w:rPr>
        <w:t>Art.</w:t>
      </w:r>
      <w:r>
        <w:rPr>
          <w:rFonts w:ascii="Arial" w:hAnsi="Arial"/>
          <w:b/>
          <w:spacing w:val="8"/>
        </w:rPr>
        <w:t xml:space="preserve"> </w:t>
      </w:r>
      <w:r>
        <w:rPr>
          <w:rFonts w:ascii="Arial" w:hAnsi="Arial"/>
          <w:b/>
        </w:rPr>
        <w:t>2º</w:t>
      </w:r>
      <w:r>
        <w:rPr>
          <w:rFonts w:ascii="Arial" w:hAnsi="Arial"/>
          <w:b/>
          <w:spacing w:val="8"/>
        </w:rPr>
        <w:t xml:space="preserve"> </w:t>
      </w:r>
      <w:r>
        <w:t>Esta</w:t>
      </w:r>
      <w:r>
        <w:rPr>
          <w:spacing w:val="8"/>
        </w:rPr>
        <w:t xml:space="preserve"> </w:t>
      </w:r>
      <w:r>
        <w:t>emenda</w:t>
      </w:r>
      <w:r>
        <w:rPr>
          <w:spacing w:val="8"/>
        </w:rPr>
        <w:t xml:space="preserve"> </w:t>
      </w:r>
      <w:r>
        <w:t>entrará</w:t>
      </w:r>
      <w:r>
        <w:rPr>
          <w:spacing w:val="9"/>
        </w:rPr>
        <w:t xml:space="preserve"> </w:t>
      </w:r>
      <w:r>
        <w:t>em</w:t>
      </w:r>
      <w:r>
        <w:rPr>
          <w:spacing w:val="8"/>
        </w:rPr>
        <w:t xml:space="preserve"> </w:t>
      </w:r>
      <w:r>
        <w:t>vigência,</w:t>
      </w:r>
      <w:r>
        <w:rPr>
          <w:spacing w:val="8"/>
        </w:rPr>
        <w:t xml:space="preserve"> </w:t>
      </w:r>
      <w:r>
        <w:t>com</w:t>
      </w:r>
      <w:r>
        <w:rPr>
          <w:spacing w:val="6"/>
        </w:rPr>
        <w:t xml:space="preserve"> </w:t>
      </w:r>
      <w:r>
        <w:t>a</w:t>
      </w:r>
      <w:r>
        <w:rPr>
          <w:spacing w:val="9"/>
        </w:rPr>
        <w:t xml:space="preserve"> </w:t>
      </w:r>
      <w:r>
        <w:t>publicação</w:t>
      </w:r>
      <w:r>
        <w:rPr>
          <w:spacing w:val="8"/>
        </w:rPr>
        <w:t xml:space="preserve"> </w:t>
      </w:r>
      <w:r>
        <w:t>da</w:t>
      </w:r>
      <w:r>
        <w:rPr>
          <w:spacing w:val="9"/>
        </w:rPr>
        <w:t xml:space="preserve"> </w:t>
      </w:r>
      <w:r>
        <w:t>respectiva</w:t>
      </w:r>
      <w:r>
        <w:rPr>
          <w:spacing w:val="8"/>
        </w:rPr>
        <w:t xml:space="preserve"> </w:t>
      </w:r>
      <w:r>
        <w:t>lei,</w:t>
      </w:r>
      <w:r>
        <w:rPr>
          <w:spacing w:val="10"/>
        </w:rPr>
        <w:t xml:space="preserve"> </w:t>
      </w:r>
      <w:r>
        <w:t>revogando-se</w:t>
      </w:r>
      <w:r>
        <w:rPr>
          <w:spacing w:val="-59"/>
        </w:rPr>
        <w:t xml:space="preserve"> </w:t>
      </w:r>
      <w:r>
        <w:t>as</w:t>
      </w:r>
      <w:r>
        <w:rPr>
          <w:spacing w:val="-1"/>
        </w:rPr>
        <w:t xml:space="preserve"> </w:t>
      </w:r>
      <w:r>
        <w:t>disposições em</w:t>
      </w:r>
      <w:r>
        <w:rPr>
          <w:spacing w:val="-1"/>
        </w:rPr>
        <w:t xml:space="preserve"> </w:t>
      </w:r>
      <w:r>
        <w:t>contrário.</w:t>
      </w:r>
    </w:p>
    <w:p w14:paraId="59A1AA0B" w14:textId="77777777" w:rsidR="0031263B" w:rsidRDefault="0031263B" w:rsidP="0031263B">
      <w:pPr>
        <w:pStyle w:val="Corpodetexto"/>
        <w:rPr>
          <w:sz w:val="24"/>
        </w:rPr>
      </w:pPr>
    </w:p>
    <w:p w14:paraId="2A054D3A" w14:textId="77777777" w:rsidR="0031263B" w:rsidRDefault="0031263B" w:rsidP="0031263B">
      <w:pPr>
        <w:pStyle w:val="Corpodetexto"/>
        <w:spacing w:before="159"/>
        <w:ind w:left="810"/>
      </w:pPr>
      <w:r>
        <w:t>Atenciosamente,</w:t>
      </w:r>
    </w:p>
    <w:p w14:paraId="28706CC2" w14:textId="77777777" w:rsidR="0031263B" w:rsidRDefault="0031263B" w:rsidP="0031263B">
      <w:pPr>
        <w:pStyle w:val="Corpodetexto"/>
        <w:rPr>
          <w:sz w:val="20"/>
        </w:rPr>
      </w:pPr>
    </w:p>
    <w:p w14:paraId="315C087F" w14:textId="77777777" w:rsidR="0031263B" w:rsidRDefault="0031263B" w:rsidP="0031263B">
      <w:pPr>
        <w:pStyle w:val="Corpodetexto"/>
        <w:rPr>
          <w:sz w:val="20"/>
        </w:rPr>
      </w:pPr>
    </w:p>
    <w:p w14:paraId="32BEC9E7" w14:textId="26491E9E" w:rsidR="0031263B" w:rsidRDefault="0031263B" w:rsidP="0031263B">
      <w:pPr>
        <w:pStyle w:val="Corpodetexto"/>
        <w:spacing w:before="10"/>
      </w:pPr>
      <w:r>
        <w:rPr>
          <w:noProof/>
        </w:rPr>
        <mc:AlternateContent>
          <mc:Choice Requires="wps">
            <w:drawing>
              <wp:anchor distT="0" distB="0" distL="0" distR="0" simplePos="0" relativeHeight="251659264" behindDoc="1" locked="0" layoutInCell="1" allowOverlap="1" wp14:anchorId="535784FD" wp14:editId="1FDE17F0">
                <wp:simplePos x="0" y="0"/>
                <wp:positionH relativeFrom="page">
                  <wp:posOffset>2327910</wp:posOffset>
                </wp:positionH>
                <wp:positionV relativeFrom="paragraph">
                  <wp:posOffset>196850</wp:posOffset>
                </wp:positionV>
                <wp:extent cx="3264535" cy="1270"/>
                <wp:effectExtent l="0" t="0" r="0" b="0"/>
                <wp:wrapTopAndBottom/>
                <wp:docPr id="9" name="Forma Liv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535" cy="1270"/>
                        </a:xfrm>
                        <a:custGeom>
                          <a:avLst/>
                          <a:gdLst>
                            <a:gd name="T0" fmla="+- 0 3666 3666"/>
                            <a:gd name="T1" fmla="*/ T0 w 5141"/>
                            <a:gd name="T2" fmla="+- 0 8807 3666"/>
                            <a:gd name="T3" fmla="*/ T2 w 5141"/>
                          </a:gdLst>
                          <a:ahLst/>
                          <a:cxnLst>
                            <a:cxn ang="0">
                              <a:pos x="T1" y="0"/>
                            </a:cxn>
                            <a:cxn ang="0">
                              <a:pos x="T3" y="0"/>
                            </a:cxn>
                          </a:cxnLst>
                          <a:rect l="0" t="0" r="r" b="b"/>
                          <a:pathLst>
                            <a:path w="5141">
                              <a:moveTo>
                                <a:pt x="0" y="0"/>
                              </a:moveTo>
                              <a:lnTo>
                                <a:pt x="5141"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E72C9" id="Forma Livre: Forma 9" o:spid="_x0000_s1026" style="position:absolute;margin-left:183.3pt;margin-top:15.5pt;width:257.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" path="m,l5141,e" filled="f" strokeweight=".24403mm">
                <v:path arrowok="t" o:connecttype="custom" o:connectlocs="0,0;3264535,0" o:connectangles="0,0"/>
                <w10:wrap type="topAndBottom" anchorx="page"/>
              </v:shape>
            </w:pict>
          </mc:Fallback>
        </mc:AlternateContent>
      </w:r>
    </w:p>
    <w:p w14:paraId="5C546D9F" w14:textId="13C3B9A7" w:rsidR="0031263B" w:rsidRDefault="0031263B" w:rsidP="0031263B">
      <w:pPr>
        <w:pStyle w:val="Corpodetexto"/>
        <w:spacing w:before="133" w:line="391" w:lineRule="auto"/>
        <w:ind w:left="3251" w:right="3260"/>
        <w:jc w:val="center"/>
      </w:pPr>
      <w:r>
        <w:t>ITAN LOBO DE MEDEIROS</w:t>
      </w:r>
      <w:r>
        <w:rPr>
          <w:spacing w:val="-59"/>
        </w:rPr>
        <w:t xml:space="preserve"> </w:t>
      </w:r>
      <w:r>
        <w:t>PRESIDENTE</w:t>
      </w:r>
    </w:p>
    <w:p w14:paraId="56B5EA59" w14:textId="1BEC3865" w:rsidR="0031263B" w:rsidRDefault="0031263B" w:rsidP="0031263B">
      <w:pPr>
        <w:pStyle w:val="Corpodetexto"/>
        <w:spacing w:before="133" w:line="391" w:lineRule="auto"/>
        <w:ind w:left="3251" w:right="3260"/>
        <w:jc w:val="center"/>
      </w:pPr>
    </w:p>
    <w:p w14:paraId="64FE974A" w14:textId="77777777" w:rsidR="0031263B" w:rsidRDefault="0031263B" w:rsidP="0031263B">
      <w:pPr>
        <w:pStyle w:val="Ttulo1"/>
        <w:jc w:val="left"/>
      </w:pPr>
      <w:r>
        <w:t>JUSTIFICATIVA</w:t>
      </w:r>
    </w:p>
    <w:p w14:paraId="15FECC40" w14:textId="77777777" w:rsidR="0031263B" w:rsidRDefault="0031263B" w:rsidP="0031263B">
      <w:pPr>
        <w:pStyle w:val="Corpodetexto"/>
        <w:rPr>
          <w:rFonts w:ascii="Arial"/>
          <w:b/>
          <w:sz w:val="24"/>
        </w:rPr>
      </w:pPr>
    </w:p>
    <w:p w14:paraId="6AEE68F9" w14:textId="77777777" w:rsidR="0031263B" w:rsidRDefault="0031263B" w:rsidP="0031263B">
      <w:pPr>
        <w:pStyle w:val="Corpodetexto"/>
        <w:spacing w:before="8"/>
        <w:rPr>
          <w:rFonts w:ascii="Arial"/>
          <w:b/>
          <w:sz w:val="25"/>
        </w:rPr>
      </w:pPr>
    </w:p>
    <w:p w14:paraId="573DFB5C" w14:textId="77777777" w:rsidR="0031263B" w:rsidRDefault="0031263B" w:rsidP="0031263B">
      <w:pPr>
        <w:pStyle w:val="Corpodetexto"/>
        <w:ind w:left="810"/>
      </w:pPr>
      <w:r>
        <w:t>Senhores(as)</w:t>
      </w:r>
      <w:r>
        <w:rPr>
          <w:spacing w:val="-4"/>
        </w:rPr>
        <w:t xml:space="preserve"> </w:t>
      </w:r>
      <w:r>
        <w:t>Vereadores(as):</w:t>
      </w:r>
    </w:p>
    <w:p w14:paraId="7FE0EFA1" w14:textId="77777777" w:rsidR="0031263B" w:rsidRDefault="0031263B" w:rsidP="0031263B">
      <w:pPr>
        <w:pStyle w:val="Corpodetexto"/>
        <w:spacing w:before="161"/>
        <w:ind w:left="810"/>
      </w:pPr>
      <w:r>
        <w:t>Justificativa:</w:t>
      </w:r>
    </w:p>
    <w:p w14:paraId="7355F350" w14:textId="77777777" w:rsidR="0031263B" w:rsidRDefault="0031263B" w:rsidP="0031263B">
      <w:pPr>
        <w:pStyle w:val="Corpodetexto"/>
        <w:rPr>
          <w:sz w:val="24"/>
        </w:rPr>
      </w:pPr>
    </w:p>
    <w:p w14:paraId="43643FC5" w14:textId="77777777" w:rsidR="0031263B" w:rsidRDefault="0031263B" w:rsidP="0031263B">
      <w:pPr>
        <w:pStyle w:val="Corpodetexto"/>
        <w:spacing w:before="8"/>
        <w:rPr>
          <w:sz w:val="25"/>
        </w:rPr>
      </w:pPr>
    </w:p>
    <w:p w14:paraId="77EF3E35" w14:textId="77777777" w:rsidR="0031263B" w:rsidRDefault="0031263B" w:rsidP="0031263B">
      <w:pPr>
        <w:pStyle w:val="Corpodetexto"/>
        <w:ind w:left="101" w:right="114" w:firstLine="708"/>
        <w:jc w:val="both"/>
      </w:pPr>
      <w:r>
        <w:t>A emenda modificativa ora apresentada, tem o intuito de estabelecer um percentual</w:t>
      </w:r>
      <w:r>
        <w:rPr>
          <w:spacing w:val="1"/>
        </w:rPr>
        <w:t xml:space="preserve"> </w:t>
      </w:r>
      <w:r>
        <w:t>adequado em relação ao apresentado, visando não comprometer de forma desordenada o</w:t>
      </w:r>
      <w:r>
        <w:rPr>
          <w:spacing w:val="1"/>
        </w:rPr>
        <w:t xml:space="preserve"> </w:t>
      </w:r>
      <w:r>
        <w:t>orçamento e as finanças do Município, o percentual ora apresentado por esta emenda, visa</w:t>
      </w:r>
      <w:r>
        <w:rPr>
          <w:spacing w:val="1"/>
        </w:rPr>
        <w:t xml:space="preserve"> </w:t>
      </w:r>
      <w:r>
        <w:t xml:space="preserve">adequar o orçamento </w:t>
      </w:r>
      <w:r>
        <w:lastRenderedPageBreak/>
        <w:t>a um percentual condizente com o índice de suplementação que vem</w:t>
      </w:r>
      <w:r>
        <w:rPr>
          <w:spacing w:val="1"/>
        </w:rPr>
        <w:t xml:space="preserve"> </w:t>
      </w:r>
      <w:r>
        <w:t>sendo</w:t>
      </w:r>
      <w:r>
        <w:rPr>
          <w:spacing w:val="-1"/>
        </w:rPr>
        <w:t xml:space="preserve"> </w:t>
      </w:r>
      <w:r>
        <w:t>executado nos orçamentos anteriores.</w:t>
      </w:r>
    </w:p>
    <w:p w14:paraId="303268B2" w14:textId="77777777" w:rsidR="0031263B" w:rsidRDefault="0031263B" w:rsidP="0031263B">
      <w:pPr>
        <w:pStyle w:val="Corpodetexto"/>
        <w:spacing w:before="160"/>
        <w:ind w:left="101" w:right="119" w:firstLine="708"/>
        <w:jc w:val="both"/>
      </w:pPr>
      <w:r>
        <w:t>Pelo exposto,</w:t>
      </w:r>
      <w:r>
        <w:rPr>
          <w:spacing w:val="1"/>
        </w:rPr>
        <w:t xml:space="preserve"> </w:t>
      </w:r>
      <w:r>
        <w:t>contamos com o apoio dos</w:t>
      </w:r>
      <w:r>
        <w:rPr>
          <w:spacing w:val="1"/>
        </w:rPr>
        <w:t xml:space="preserve"> </w:t>
      </w:r>
      <w:r>
        <w:t>nobres</w:t>
      </w:r>
      <w:r>
        <w:rPr>
          <w:spacing w:val="1"/>
        </w:rPr>
        <w:t xml:space="preserve"> </w:t>
      </w:r>
      <w:r>
        <w:t>colegas</w:t>
      </w:r>
      <w:r>
        <w:rPr>
          <w:spacing w:val="1"/>
        </w:rPr>
        <w:t xml:space="preserve"> </w:t>
      </w:r>
      <w:r>
        <w:t>para a aprovação da</w:t>
      </w:r>
      <w:r>
        <w:rPr>
          <w:spacing w:val="1"/>
        </w:rPr>
        <w:t xml:space="preserve"> </w:t>
      </w:r>
      <w:r>
        <w:t>presente</w:t>
      </w:r>
      <w:r>
        <w:rPr>
          <w:spacing w:val="-1"/>
        </w:rPr>
        <w:t xml:space="preserve"> </w:t>
      </w:r>
      <w:r>
        <w:t>emenda</w:t>
      </w:r>
      <w:r>
        <w:rPr>
          <w:spacing w:val="-1"/>
        </w:rPr>
        <w:t xml:space="preserve"> </w:t>
      </w:r>
      <w:r>
        <w:t>modificativa.</w:t>
      </w:r>
    </w:p>
    <w:p w14:paraId="18E74ECE" w14:textId="77777777" w:rsidR="0031263B" w:rsidRDefault="0031263B" w:rsidP="0031263B">
      <w:pPr>
        <w:pStyle w:val="Corpodetexto"/>
        <w:rPr>
          <w:sz w:val="24"/>
        </w:rPr>
      </w:pPr>
    </w:p>
    <w:p w14:paraId="7CC6FC04" w14:textId="77777777" w:rsidR="0031263B" w:rsidRDefault="0031263B" w:rsidP="0031263B">
      <w:pPr>
        <w:pStyle w:val="Corpodetexto"/>
        <w:spacing w:before="9"/>
        <w:rPr>
          <w:sz w:val="25"/>
        </w:rPr>
      </w:pPr>
    </w:p>
    <w:p w14:paraId="75B6B3D1" w14:textId="51115060" w:rsidR="0031263B" w:rsidRPr="0031263B" w:rsidRDefault="0031263B" w:rsidP="0031263B">
      <w:pPr>
        <w:pStyle w:val="Corpodetexto"/>
        <w:spacing w:before="1"/>
        <w:ind w:left="101" w:right="114" w:firstLine="708"/>
        <w:jc w:val="both"/>
      </w:pPr>
      <w:r>
        <w:t>Sala das Sessões da Câmara Municipal de Cruzeta – RN, aos 17 dias do mês de</w:t>
      </w:r>
      <w:r>
        <w:rPr>
          <w:spacing w:val="1"/>
        </w:rPr>
        <w:t xml:space="preserve"> </w:t>
      </w:r>
      <w:proofErr w:type="gramStart"/>
      <w:r>
        <w:t>Agosto</w:t>
      </w:r>
      <w:proofErr w:type="gramEnd"/>
      <w:r>
        <w:rPr>
          <w:spacing w:val="-2"/>
        </w:rPr>
        <w:t xml:space="preserve"> </w:t>
      </w:r>
      <w:r>
        <w:t>de</w:t>
      </w:r>
      <w:r>
        <w:rPr>
          <w:spacing w:val="-1"/>
        </w:rPr>
        <w:t xml:space="preserve"> </w:t>
      </w:r>
      <w:r>
        <w:t>2021.</w:t>
      </w:r>
    </w:p>
    <w:p w14:paraId="7D1D3D8D" w14:textId="77777777" w:rsidR="0031263B" w:rsidRDefault="0031263B" w:rsidP="0031263B">
      <w:pPr>
        <w:pStyle w:val="Corpodetexto"/>
        <w:rPr>
          <w:sz w:val="20"/>
        </w:rPr>
      </w:pPr>
    </w:p>
    <w:p w14:paraId="65CF4853" w14:textId="77777777" w:rsidR="0031263B" w:rsidRDefault="0031263B" w:rsidP="0031263B">
      <w:pPr>
        <w:pStyle w:val="Corpodetexto"/>
        <w:rPr>
          <w:sz w:val="20"/>
        </w:rPr>
      </w:pPr>
    </w:p>
    <w:p w14:paraId="5C168CF7" w14:textId="77777777" w:rsidR="0031263B" w:rsidRDefault="0031263B" w:rsidP="0031263B">
      <w:pPr>
        <w:pStyle w:val="Corpodetexto"/>
        <w:rPr>
          <w:sz w:val="20"/>
        </w:rPr>
      </w:pPr>
    </w:p>
    <w:p w14:paraId="682AC063" w14:textId="584458D9" w:rsidR="0031263B" w:rsidRDefault="0031263B" w:rsidP="0031263B">
      <w:pPr>
        <w:pStyle w:val="Corpodetexto"/>
        <w:spacing w:before="10"/>
        <w:rPr>
          <w:sz w:val="18"/>
        </w:rPr>
      </w:pPr>
      <w:r>
        <w:rPr>
          <w:noProof/>
        </w:rPr>
        <mc:AlternateContent>
          <mc:Choice Requires="wps">
            <w:drawing>
              <wp:anchor distT="0" distB="0" distL="0" distR="0" simplePos="0" relativeHeight="251661312" behindDoc="1" locked="0" layoutInCell="1" allowOverlap="1" wp14:anchorId="2EFAC259" wp14:editId="6E47EC62">
                <wp:simplePos x="0" y="0"/>
                <wp:positionH relativeFrom="page">
                  <wp:posOffset>2327910</wp:posOffset>
                </wp:positionH>
                <wp:positionV relativeFrom="paragraph">
                  <wp:posOffset>167640</wp:posOffset>
                </wp:positionV>
                <wp:extent cx="3264535" cy="1270"/>
                <wp:effectExtent l="0" t="0" r="0" b="0"/>
                <wp:wrapTopAndBottom/>
                <wp:docPr id="10" name="Forma Liv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535" cy="1270"/>
                        </a:xfrm>
                        <a:custGeom>
                          <a:avLst/>
                          <a:gdLst>
                            <a:gd name="T0" fmla="+- 0 3666 3666"/>
                            <a:gd name="T1" fmla="*/ T0 w 5141"/>
                            <a:gd name="T2" fmla="+- 0 8807 3666"/>
                            <a:gd name="T3" fmla="*/ T2 w 5141"/>
                          </a:gdLst>
                          <a:ahLst/>
                          <a:cxnLst>
                            <a:cxn ang="0">
                              <a:pos x="T1" y="0"/>
                            </a:cxn>
                            <a:cxn ang="0">
                              <a:pos x="T3" y="0"/>
                            </a:cxn>
                          </a:cxnLst>
                          <a:rect l="0" t="0" r="r" b="b"/>
                          <a:pathLst>
                            <a:path w="5141">
                              <a:moveTo>
                                <a:pt x="0" y="0"/>
                              </a:moveTo>
                              <a:lnTo>
                                <a:pt x="5141"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4B16" id="Forma Livre: Forma 10" o:spid="_x0000_s1026" style="position:absolute;margin-left:183.3pt;margin-top:13.2pt;width:257.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" path="m,l5141,e" filled="f" strokeweight=".24403mm">
                <v:path arrowok="t" o:connecttype="custom" o:connectlocs="0,0;3264535,0" o:connectangles="0,0"/>
                <w10:wrap type="topAndBottom" anchorx="page"/>
              </v:shape>
            </w:pict>
          </mc:Fallback>
        </mc:AlternateContent>
      </w:r>
    </w:p>
    <w:p w14:paraId="7EB9DC01" w14:textId="1655ECEA" w:rsidR="004145A9" w:rsidRDefault="0031263B" w:rsidP="00D21FA2">
      <w:pPr>
        <w:pStyle w:val="Corpodetexto"/>
        <w:spacing w:before="133" w:line="391" w:lineRule="auto"/>
        <w:ind w:left="3251" w:right="3260"/>
        <w:jc w:val="center"/>
      </w:pPr>
      <w:r>
        <w:t>ITAN LOBO DE MEDEIROS</w:t>
      </w:r>
      <w:r>
        <w:rPr>
          <w:spacing w:val="-59"/>
        </w:rPr>
        <w:t xml:space="preserve"> </w:t>
      </w:r>
      <w:r>
        <w:t>PRESIDENTE</w:t>
      </w:r>
    </w:p>
    <w:p w14:paraId="22D9EEB1" w14:textId="77777777" w:rsidR="004145A9" w:rsidRDefault="004145A9" w:rsidP="004145A9">
      <w:pPr>
        <w:spacing w:before="14" w:after="53"/>
        <w:ind w:left="4227" w:right="4188"/>
        <w:textAlignment w:val="baseline"/>
      </w:pPr>
      <w:r>
        <w:rPr>
          <w:noProof/>
        </w:rPr>
        <w:drawing>
          <wp:inline distT="0" distB="0" distL="0" distR="0" wp14:anchorId="374BAA38" wp14:editId="6CCDF757">
            <wp:extent cx="523875" cy="5397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523875" cy="539750"/>
                    </a:xfrm>
                    <a:prstGeom prst="rect">
                      <a:avLst/>
                    </a:prstGeom>
                  </pic:spPr>
                </pic:pic>
              </a:graphicData>
            </a:graphic>
          </wp:inline>
        </w:drawing>
      </w:r>
    </w:p>
    <w:p w14:paraId="1DA6B1BA" w14:textId="77777777" w:rsidR="004145A9" w:rsidRDefault="004145A9" w:rsidP="004145A9">
      <w:pPr>
        <w:spacing w:after="279" w:line="320" w:lineRule="exact"/>
        <w:jc w:val="center"/>
        <w:textAlignment w:val="baseline"/>
        <w:rPr>
          <w:rFonts w:ascii="Garamond" w:eastAsia="Garamond" w:hAnsi="Garamond"/>
          <w:color w:val="000000"/>
          <w:sz w:val="25"/>
          <w:lang w:val="pt-PT"/>
        </w:rPr>
      </w:pPr>
      <w:r>
        <w:rPr>
          <w:rFonts w:ascii="Garamond" w:eastAsia="Garamond" w:hAnsi="Garamond"/>
          <w:color w:val="000000"/>
          <w:sz w:val="25"/>
          <w:lang w:val="pt-PT"/>
        </w:rPr>
        <w:t>ESTADO DO RIO GRANDE DO NORTE</w:t>
      </w:r>
      <w:r>
        <w:rPr>
          <w:rFonts w:ascii="Garamond" w:eastAsia="Garamond" w:hAnsi="Garamond"/>
          <w:color w:val="000000"/>
          <w:sz w:val="25"/>
          <w:lang w:val="pt-PT"/>
        </w:rPr>
        <w:br/>
      </w:r>
      <w:r>
        <w:rPr>
          <w:rFonts w:ascii="Garamond" w:eastAsia="Garamond" w:hAnsi="Garamond"/>
          <w:color w:val="000000"/>
          <w:sz w:val="28"/>
          <w:lang w:val="pt-PT"/>
        </w:rPr>
        <w:t>CÂMARA MUNICIPAL DE CRUZETA</w:t>
      </w:r>
      <w:r>
        <w:rPr>
          <w:rFonts w:ascii="Garamond" w:eastAsia="Garamond" w:hAnsi="Garamond"/>
          <w:color w:val="000000"/>
          <w:sz w:val="28"/>
          <w:lang w:val="pt-PT"/>
        </w:rPr>
        <w:br/>
      </w:r>
      <w:r>
        <w:rPr>
          <w:rFonts w:ascii="Garamond" w:eastAsia="Garamond" w:hAnsi="Garamond"/>
          <w:color w:val="000000"/>
          <w:sz w:val="25"/>
          <w:lang w:val="pt-PT"/>
        </w:rPr>
        <w:t>Praça Celso Azevedo, 127 —</w:t>
      </w:r>
      <w:r>
        <w:rPr>
          <w:rFonts w:ascii="Garamond" w:eastAsia="Garamond" w:hAnsi="Garamond"/>
          <w:color w:val="000000"/>
          <w:sz w:val="25"/>
          <w:lang w:val="en-US"/>
        </w:rPr>
        <w:t xml:space="preserve"> Cep.</w:t>
      </w:r>
      <w:r>
        <w:rPr>
          <w:rFonts w:ascii="Garamond" w:eastAsia="Garamond" w:hAnsi="Garamond"/>
          <w:color w:val="000000"/>
          <w:sz w:val="25"/>
          <w:lang w:val="pt-PT"/>
        </w:rPr>
        <w:t xml:space="preserve"> 59.375</w:t>
      </w:r>
      <w:r>
        <w:rPr>
          <w:rFonts w:ascii="Garamond" w:eastAsia="Garamond" w:hAnsi="Garamond"/>
          <w:color w:val="000000"/>
          <w:sz w:val="21"/>
          <w:lang w:val="pt-PT"/>
        </w:rPr>
        <w:t>-</w:t>
      </w:r>
      <w:r>
        <w:rPr>
          <w:rFonts w:ascii="Garamond" w:eastAsia="Garamond" w:hAnsi="Garamond"/>
          <w:color w:val="000000"/>
          <w:sz w:val="25"/>
          <w:lang w:val="pt-PT"/>
        </w:rPr>
        <w:t>000 — Telefax (84) 3473-2358</w:t>
      </w:r>
      <w:r>
        <w:rPr>
          <w:rFonts w:ascii="Garamond" w:eastAsia="Garamond" w:hAnsi="Garamond"/>
          <w:color w:val="000000"/>
          <w:sz w:val="25"/>
          <w:lang w:val="pt-PT"/>
        </w:rPr>
        <w:br/>
        <w:t>CNPJ 10.727.485/0001-73 —</w:t>
      </w:r>
      <w:r>
        <w:rPr>
          <w:rFonts w:ascii="Garamond" w:eastAsia="Garamond" w:hAnsi="Garamond"/>
          <w:color w:val="000000"/>
          <w:sz w:val="25"/>
          <w:lang w:val="en-US"/>
        </w:rPr>
        <w:t xml:space="preserve"> </w:t>
      </w:r>
      <w:hyperlink r:id="rId11">
        <w:r>
          <w:rPr>
            <w:rFonts w:ascii="Garamond" w:eastAsia="Garamond" w:hAnsi="Garamond"/>
            <w:color w:val="0000FF"/>
            <w:sz w:val="25"/>
            <w:u w:val="single"/>
            <w:lang w:val="en-US"/>
          </w:rPr>
          <w:t>E-mail:</w:t>
        </w:r>
      </w:hyperlink>
      <w:hyperlink r:id="rId12">
        <w:r>
          <w:rPr>
            <w:rFonts w:ascii="Garamond" w:eastAsia="Garamond" w:hAnsi="Garamond"/>
            <w:color w:val="0000FF"/>
            <w:sz w:val="25"/>
            <w:u w:val="single"/>
            <w:lang w:val="pt-PT"/>
          </w:rPr>
          <w:t xml:space="preserve"> camaracruzeta@yahoo.com.br</w:t>
        </w:r>
      </w:hyperlink>
      <w:r>
        <w:rPr>
          <w:rFonts w:ascii="Garamond" w:eastAsia="Garamond" w:hAnsi="Garamond"/>
          <w:color w:val="000000"/>
          <w:sz w:val="25"/>
          <w:lang w:val="pt-PT"/>
        </w:rPr>
        <w:t xml:space="preserve"> </w:t>
      </w:r>
    </w:p>
    <w:p w14:paraId="1EFCF39B" w14:textId="77777777" w:rsidR="004145A9" w:rsidRDefault="004145A9" w:rsidP="004145A9">
      <w:pPr>
        <w:spacing w:after="385" w:line="218" w:lineRule="exact"/>
        <w:jc w:val="right"/>
        <w:textAlignment w:val="baseline"/>
        <w:rPr>
          <w:rFonts w:ascii="Arial" w:eastAsia="Arial" w:hAnsi="Arial"/>
          <w:b/>
          <w:color w:val="000000"/>
          <w:sz w:val="19"/>
          <w:lang w:val="pt-PT"/>
        </w:rPr>
      </w:pPr>
      <w:r>
        <w:rPr>
          <w:rFonts w:ascii="Arial" w:eastAsia="Arial" w:hAnsi="Arial"/>
          <w:b/>
          <w:color w:val="000000"/>
          <w:sz w:val="19"/>
          <w:lang w:val="pt-PT"/>
        </w:rPr>
        <w:t>Processo n° 141/2021</w:t>
      </w:r>
    </w:p>
    <w:p w14:paraId="691A3C46" w14:textId="77777777" w:rsidR="004145A9" w:rsidRDefault="004145A9" w:rsidP="004145A9">
      <w:pPr>
        <w:spacing w:after="533" w:line="404" w:lineRule="exact"/>
        <w:jc w:val="both"/>
        <w:textAlignment w:val="baseline"/>
        <w:rPr>
          <w:rFonts w:ascii="Arial" w:eastAsia="Arial" w:hAnsi="Arial"/>
          <w:b/>
          <w:color w:val="000000"/>
          <w:spacing w:val="6"/>
          <w:lang w:val="pt-PT"/>
        </w:rPr>
      </w:pPr>
      <w:r>
        <w:rPr>
          <w:rFonts w:ascii="Arial" w:eastAsia="Arial" w:hAnsi="Arial"/>
          <w:b/>
          <w:color w:val="000000"/>
          <w:spacing w:val="6"/>
          <w:lang w:val="pt-PT"/>
        </w:rPr>
        <w:t xml:space="preserve">ASSUNTO: </w:t>
      </w:r>
      <w:r>
        <w:rPr>
          <w:rFonts w:ascii="Arial" w:eastAsia="Arial" w:hAnsi="Arial"/>
          <w:color w:val="000000"/>
          <w:spacing w:val="6"/>
          <w:lang w:val="pt-PT"/>
        </w:rPr>
        <w:t>Processo Administrativo de utilização da Tribuna Livre n° 01/2021 —</w:t>
      </w:r>
      <w:r>
        <w:rPr>
          <w:rFonts w:ascii="Arial" w:eastAsia="Arial" w:hAnsi="Arial"/>
          <w:color w:val="000000"/>
          <w:spacing w:val="6"/>
          <w:lang w:val="pt-PT"/>
        </w:rPr>
        <w:br/>
        <w:t xml:space="preserve">Concessão de uso da Tribuna Livre da Câmara Municipal, para tratar sobre o Projeto de </w:t>
      </w:r>
      <w:r>
        <w:rPr>
          <w:rFonts w:ascii="Arial" w:eastAsia="Arial" w:hAnsi="Arial"/>
          <w:color w:val="000000"/>
          <w:spacing w:val="6"/>
          <w:lang w:val="pt-PT"/>
        </w:rPr>
        <w:br/>
        <w:t xml:space="preserve">Lei n° 14/2021, que institui o Dia Municipal do Ciclista no Município de Cruzeta/RN. </w:t>
      </w:r>
      <w:r>
        <w:rPr>
          <w:rFonts w:ascii="Arial" w:eastAsia="Arial" w:hAnsi="Arial"/>
          <w:color w:val="000000"/>
          <w:spacing w:val="6"/>
          <w:lang w:val="pt-PT"/>
        </w:rPr>
        <w:br/>
        <w:t>Interessados: Adriano Góis de Medeiros e José Erandir de Macêdo.</w:t>
      </w:r>
    </w:p>
    <w:p w14:paraId="2E8747C3" w14:textId="77777777" w:rsidR="004145A9" w:rsidRDefault="004145A9" w:rsidP="004145A9">
      <w:pPr>
        <w:spacing w:after="397" w:line="256" w:lineRule="exact"/>
        <w:jc w:val="center"/>
        <w:textAlignment w:val="baseline"/>
        <w:rPr>
          <w:rFonts w:ascii="Arial" w:eastAsia="Arial" w:hAnsi="Arial"/>
          <w:b/>
          <w:color w:val="000000"/>
          <w:lang w:val="pt-PT"/>
        </w:rPr>
      </w:pPr>
      <w:r>
        <w:rPr>
          <w:rFonts w:ascii="Arial" w:eastAsia="Arial" w:hAnsi="Arial"/>
          <w:b/>
          <w:color w:val="000000"/>
          <w:lang w:val="pt-PT"/>
        </w:rPr>
        <w:t>DECISÃO</w:t>
      </w:r>
    </w:p>
    <w:p w14:paraId="16D8C0C2" w14:textId="77777777" w:rsidR="004145A9" w:rsidRDefault="004145A9" w:rsidP="004145A9">
      <w:pPr>
        <w:spacing w:line="404" w:lineRule="exact"/>
        <w:jc w:val="both"/>
        <w:textAlignment w:val="baseline"/>
        <w:rPr>
          <w:rFonts w:ascii="Arial" w:eastAsia="Arial" w:hAnsi="Arial"/>
          <w:b/>
          <w:color w:val="000000"/>
          <w:spacing w:val="7"/>
          <w:lang w:val="pt-PT"/>
        </w:rPr>
      </w:pPr>
      <w:r>
        <w:rPr>
          <w:rFonts w:ascii="Arial" w:eastAsia="Arial" w:hAnsi="Arial"/>
          <w:b/>
          <w:color w:val="000000"/>
          <w:spacing w:val="7"/>
          <w:lang w:val="pt-PT"/>
        </w:rPr>
        <w:t>Vistos. Preenchidos os requisitos do</w:t>
      </w:r>
      <w:r>
        <w:rPr>
          <w:rFonts w:ascii="Arial" w:eastAsia="Arial" w:hAnsi="Arial"/>
          <w:b/>
          <w:color w:val="000000"/>
          <w:spacing w:val="7"/>
          <w:lang w:val="en-US"/>
        </w:rPr>
        <w:t xml:space="preserve"> Art.</w:t>
      </w:r>
      <w:r>
        <w:rPr>
          <w:rFonts w:ascii="Arial" w:eastAsia="Arial" w:hAnsi="Arial"/>
          <w:b/>
          <w:color w:val="000000"/>
          <w:spacing w:val="7"/>
          <w:lang w:val="pt-PT"/>
        </w:rPr>
        <w:t xml:space="preserve"> 3° da Lei Municipal n° 1.123/2019, a </w:t>
      </w:r>
      <w:r>
        <w:rPr>
          <w:rFonts w:ascii="Arial" w:eastAsia="Arial" w:hAnsi="Arial"/>
          <w:b/>
          <w:color w:val="000000"/>
          <w:spacing w:val="7"/>
          <w:lang w:val="pt-PT"/>
        </w:rPr>
        <w:br/>
        <w:t xml:space="preserve">MESA DIRETORA, abaixo constituída, decide por acolher o requerimento de </w:t>
      </w:r>
      <w:r>
        <w:rPr>
          <w:rFonts w:ascii="Arial" w:eastAsia="Arial" w:hAnsi="Arial"/>
          <w:color w:val="000000"/>
          <w:spacing w:val="7"/>
          <w:lang w:val="pt-PT"/>
        </w:rPr>
        <w:t xml:space="preserve">uso </w:t>
      </w:r>
      <w:r>
        <w:rPr>
          <w:rFonts w:ascii="Arial" w:eastAsia="Arial" w:hAnsi="Arial"/>
          <w:color w:val="000000"/>
          <w:spacing w:val="7"/>
          <w:lang w:val="pt-PT"/>
        </w:rPr>
        <w:br/>
        <w:t xml:space="preserve">da Tribuna Livre da Câmara Municipal, para tratar sobre o Projeto de Lei n° 14/2021, </w:t>
      </w:r>
      <w:r>
        <w:rPr>
          <w:rFonts w:ascii="Arial" w:eastAsia="Arial" w:hAnsi="Arial"/>
          <w:color w:val="000000"/>
          <w:spacing w:val="7"/>
          <w:lang w:val="pt-PT"/>
        </w:rPr>
        <w:br/>
        <w:t xml:space="preserve">que institui o Dia Municipal do Ciclista no Município de Cruzeta/RN. Insira-se em pauta </w:t>
      </w:r>
      <w:r>
        <w:rPr>
          <w:rFonts w:ascii="Arial" w:eastAsia="Arial" w:hAnsi="Arial"/>
          <w:color w:val="000000"/>
          <w:spacing w:val="7"/>
          <w:lang w:val="pt-PT"/>
        </w:rPr>
        <w:br/>
        <w:t>na conformidade de apreciação do referido Projeto de Lei.</w:t>
      </w:r>
    </w:p>
    <w:p w14:paraId="14679FCE" w14:textId="77777777" w:rsidR="004145A9" w:rsidRDefault="004145A9" w:rsidP="004145A9">
      <w:pPr>
        <w:spacing w:before="146" w:after="1018" w:line="259" w:lineRule="exact"/>
        <w:jc w:val="both"/>
        <w:textAlignment w:val="baseline"/>
        <w:rPr>
          <w:rFonts w:ascii="Arial" w:eastAsia="Arial" w:hAnsi="Arial"/>
          <w:color w:val="000000"/>
          <w:spacing w:val="5"/>
          <w:lang w:val="pt-PT"/>
        </w:rPr>
      </w:pPr>
      <w:r>
        <w:rPr>
          <w:rFonts w:ascii="Arial" w:eastAsia="Arial" w:hAnsi="Arial"/>
          <w:color w:val="000000"/>
          <w:spacing w:val="5"/>
          <w:lang w:val="pt-PT"/>
        </w:rPr>
        <w:t>Comunique-se. Notifique-se os interessados para comparecimento em tempo hábil.</w:t>
      </w:r>
    </w:p>
    <w:p w14:paraId="666A66B1" w14:textId="77777777" w:rsidR="004145A9" w:rsidRDefault="004145A9" w:rsidP="004145A9">
      <w:pPr>
        <w:spacing w:after="147" w:line="250" w:lineRule="exact"/>
        <w:jc w:val="right"/>
        <w:textAlignment w:val="baseline"/>
        <w:rPr>
          <w:rFonts w:ascii="Arial" w:eastAsia="Arial" w:hAnsi="Arial"/>
          <w:color w:val="000000"/>
          <w:spacing w:val="6"/>
          <w:lang w:val="pt-PT"/>
        </w:rPr>
      </w:pPr>
      <w:r>
        <w:rPr>
          <w:rFonts w:ascii="Arial" w:eastAsia="Arial" w:hAnsi="Arial"/>
          <w:color w:val="000000"/>
          <w:spacing w:val="6"/>
          <w:lang w:val="pt-PT"/>
        </w:rPr>
        <w:lastRenderedPageBreak/>
        <w:t>Sala Pedro Vital da Câmara Municipal de Cruzeta/RN, em 11 de agosto de</w:t>
      </w:r>
    </w:p>
    <w:p w14:paraId="1AF291BC" w14:textId="77777777" w:rsidR="004145A9" w:rsidRDefault="004145A9" w:rsidP="004145A9">
      <w:pPr>
        <w:spacing w:after="1020" w:line="253" w:lineRule="exact"/>
        <w:textAlignment w:val="baseline"/>
        <w:rPr>
          <w:rFonts w:ascii="Arial" w:eastAsia="Arial" w:hAnsi="Arial"/>
          <w:color w:val="000000"/>
        </w:rPr>
      </w:pPr>
      <w:r>
        <w:rPr>
          <w:rFonts w:ascii="Arial" w:eastAsia="Arial" w:hAnsi="Arial"/>
          <w:color w:val="000000"/>
          <w:lang w:val="en-US"/>
        </w:rPr>
        <w:t>2021.</w:t>
      </w:r>
    </w:p>
    <w:p w14:paraId="66CD8F51" w14:textId="77777777" w:rsidR="004145A9" w:rsidRDefault="004145A9" w:rsidP="004145A9">
      <w:pPr>
        <w:spacing w:after="1075" w:line="248" w:lineRule="exact"/>
        <w:ind w:left="1440"/>
        <w:textAlignment w:val="baseline"/>
        <w:rPr>
          <w:rFonts w:ascii="Arial" w:eastAsia="Arial" w:hAnsi="Arial"/>
          <w:b/>
          <w:color w:val="000000"/>
          <w:lang w:val="pt-PT"/>
        </w:rPr>
      </w:pPr>
      <w:r>
        <w:rPr>
          <w:rFonts w:ascii="Arial" w:eastAsia="Arial" w:hAnsi="Arial"/>
          <w:b/>
          <w:color w:val="000000"/>
          <w:lang w:val="pt-PT"/>
        </w:rPr>
        <w:t>MESA DIRETORA:</w:t>
      </w:r>
    </w:p>
    <w:p w14:paraId="50010F4F" w14:textId="77777777" w:rsidR="004145A9" w:rsidRDefault="004145A9" w:rsidP="004145A9">
      <w:pPr>
        <w:spacing w:after="613" w:line="267" w:lineRule="exact"/>
        <w:jc w:val="center"/>
        <w:textAlignment w:val="baseline"/>
        <w:rPr>
          <w:rFonts w:ascii="Arial" w:eastAsia="Arial" w:hAnsi="Arial"/>
          <w:b/>
          <w:color w:val="000000"/>
          <w:lang w:val="pt-PT"/>
        </w:rPr>
      </w:pPr>
      <w:r>
        <w:rPr>
          <w:rFonts w:ascii="Arial" w:eastAsia="Arial" w:hAnsi="Arial"/>
          <w:b/>
          <w:color w:val="000000"/>
          <w:lang w:val="pt-PT"/>
        </w:rPr>
        <w:t>ITAN LOBO DE MEDEIROS</w:t>
      </w:r>
      <w:r>
        <w:rPr>
          <w:rFonts w:ascii="Arial" w:eastAsia="Arial" w:hAnsi="Arial"/>
          <w:b/>
          <w:color w:val="000000"/>
          <w:lang w:val="pt-PT"/>
        </w:rPr>
        <w:br/>
        <w:t>PRESIDENTE</w:t>
      </w:r>
    </w:p>
    <w:p w14:paraId="6A5A31B0" w14:textId="77777777" w:rsidR="004145A9" w:rsidRDefault="004145A9" w:rsidP="004145A9">
      <w:pPr>
        <w:spacing w:after="613" w:line="267" w:lineRule="exact"/>
        <w:jc w:val="center"/>
        <w:textAlignment w:val="baseline"/>
        <w:rPr>
          <w:rFonts w:ascii="Arial" w:eastAsia="Arial" w:hAnsi="Arial"/>
          <w:b/>
          <w:color w:val="000000"/>
          <w:lang w:val="pt-PT"/>
        </w:rPr>
      </w:pPr>
    </w:p>
    <w:p w14:paraId="21310CD9" w14:textId="77777777" w:rsidR="004145A9" w:rsidRDefault="004145A9" w:rsidP="004145A9">
      <w:pPr>
        <w:spacing w:after="1070" w:line="269" w:lineRule="exact"/>
        <w:jc w:val="center"/>
        <w:textAlignment w:val="baseline"/>
        <w:rPr>
          <w:rFonts w:ascii="Arial" w:eastAsia="Arial" w:hAnsi="Arial"/>
          <w:b/>
          <w:color w:val="2B1C22"/>
          <w:sz w:val="23"/>
          <w:lang w:val="pt-PT"/>
        </w:rPr>
      </w:pPr>
      <w:r>
        <w:rPr>
          <w:rFonts w:ascii="Arial" w:eastAsia="Arial" w:hAnsi="Arial"/>
          <w:b/>
          <w:color w:val="2B1C22"/>
          <w:sz w:val="23"/>
          <w:lang w:val="pt-PT"/>
        </w:rPr>
        <w:t>HUTSON NEVES BARBOSA</w:t>
      </w:r>
      <w:r>
        <w:rPr>
          <w:rFonts w:ascii="Arial" w:eastAsia="Arial" w:hAnsi="Arial"/>
          <w:b/>
          <w:color w:val="2B1C22"/>
          <w:sz w:val="23"/>
          <w:lang w:val="pt-PT"/>
        </w:rPr>
        <w:br/>
        <w:t>VICE-PRESIDENTE</w:t>
      </w:r>
    </w:p>
    <w:p w14:paraId="71C6A77D" w14:textId="77777777" w:rsidR="004145A9" w:rsidRDefault="004145A9" w:rsidP="004145A9">
      <w:pPr>
        <w:spacing w:after="1066" w:line="269" w:lineRule="exact"/>
        <w:jc w:val="center"/>
        <w:textAlignment w:val="baseline"/>
        <w:rPr>
          <w:rFonts w:ascii="Arial" w:eastAsia="Arial" w:hAnsi="Arial"/>
          <w:b/>
          <w:color w:val="2B1C22"/>
          <w:sz w:val="23"/>
          <w:lang w:val="pt-PT"/>
        </w:rPr>
      </w:pPr>
      <w:r>
        <w:rPr>
          <w:rFonts w:ascii="Arial" w:eastAsia="Arial" w:hAnsi="Arial"/>
          <w:b/>
          <w:color w:val="2B1C22"/>
          <w:sz w:val="23"/>
          <w:lang w:val="pt-PT"/>
        </w:rPr>
        <w:t>AYERICA ANGELLE MARIA DE OLIVEIRA DANTAS</w:t>
      </w:r>
      <w:r>
        <w:rPr>
          <w:rFonts w:ascii="Arial" w:eastAsia="Arial" w:hAnsi="Arial"/>
          <w:b/>
          <w:color w:val="2B1C22"/>
          <w:sz w:val="23"/>
          <w:lang w:val="pt-PT"/>
        </w:rPr>
        <w:br/>
        <w:t>PRIMEIRA SECRETÁRIA</w:t>
      </w:r>
    </w:p>
    <w:p w14:paraId="6D144B43" w14:textId="77777777" w:rsidR="004145A9" w:rsidRPr="004145A9" w:rsidRDefault="004145A9" w:rsidP="004145A9">
      <w:pPr>
        <w:spacing w:after="6770" w:line="272" w:lineRule="exact"/>
        <w:jc w:val="center"/>
        <w:textAlignment w:val="baseline"/>
        <w:rPr>
          <w:rFonts w:ascii="Arial" w:eastAsia="Arial" w:hAnsi="Arial"/>
          <w:b/>
          <w:color w:val="2B1C22"/>
          <w:sz w:val="23"/>
          <w:lang w:val="pt-PT"/>
        </w:rPr>
      </w:pPr>
      <w:r>
        <w:rPr>
          <w:rFonts w:ascii="Arial" w:eastAsia="Arial" w:hAnsi="Arial"/>
          <w:b/>
          <w:color w:val="2B1C22"/>
          <w:sz w:val="23"/>
          <w:lang w:val="pt-PT"/>
        </w:rPr>
        <w:t>HILDEBERTO DINIZ SILVA DO NASCIMENTO</w:t>
      </w:r>
      <w:r>
        <w:rPr>
          <w:rFonts w:ascii="Arial" w:eastAsia="Arial" w:hAnsi="Arial"/>
          <w:b/>
          <w:color w:val="2B1C22"/>
          <w:sz w:val="23"/>
          <w:lang w:val="pt-PT"/>
        </w:rPr>
        <w:br/>
        <w:t>SEGUNDO SECRETÁRIO</w:t>
      </w:r>
    </w:p>
    <w:p w14:paraId="593A529E" w14:textId="53B5390B" w:rsidR="004145A9" w:rsidRPr="004145A9" w:rsidRDefault="004145A9" w:rsidP="00BC788C">
      <w:pPr>
        <w:spacing w:after="613" w:line="267" w:lineRule="exact"/>
        <w:textAlignment w:val="baseline"/>
        <w:rPr>
          <w:rFonts w:ascii="Arial" w:eastAsia="Arial" w:hAnsi="Arial"/>
          <w:b/>
          <w:color w:val="000000"/>
          <w:lang w:val="pt-PT"/>
        </w:rPr>
        <w:sectPr w:rsidR="004145A9" w:rsidRPr="004145A9">
          <w:pgSz w:w="11914" w:h="16930"/>
          <w:pgMar w:top="1440" w:right="1400" w:bottom="1274" w:left="1274" w:header="720" w:footer="720" w:gutter="0"/>
          <w:cols w:space="720"/>
        </w:sectPr>
      </w:pPr>
    </w:p>
    <w:p w14:paraId="2EE760C4" w14:textId="08E15796" w:rsidR="004145A9" w:rsidRPr="004145A9" w:rsidRDefault="004145A9" w:rsidP="004145A9">
      <w:pPr>
        <w:spacing w:line="281" w:lineRule="exact"/>
        <w:textAlignment w:val="baseline"/>
        <w:rPr>
          <w:rFonts w:ascii="Garamond" w:eastAsia="Garamond" w:hAnsi="Garamond"/>
          <w:color w:val="000000"/>
          <w:spacing w:val="-10"/>
          <w:sz w:val="25"/>
          <w:lang w:val="pt-PT"/>
        </w:rPr>
        <w:sectPr w:rsidR="004145A9" w:rsidRPr="004145A9">
          <w:type w:val="continuous"/>
          <w:pgSz w:w="11914" w:h="16930"/>
          <w:pgMar w:top="1440" w:right="1400" w:bottom="1274" w:left="9254" w:header="720" w:footer="720" w:gutter="0"/>
          <w:cols w:space="720"/>
        </w:sectPr>
      </w:pPr>
    </w:p>
    <w:p w14:paraId="4A7F3F32" w14:textId="60FF8FC8" w:rsidR="00ED47D7" w:rsidRDefault="00ED47D7" w:rsidP="00ED47D7">
      <w:pPr>
        <w:jc w:val="both"/>
        <w:rPr>
          <w:rFonts w:ascii="Times New Roman" w:hAnsi="Times New Roman"/>
          <w:b/>
          <w:bCs/>
          <w:sz w:val="48"/>
          <w:szCs w:val="48"/>
        </w:rPr>
      </w:pPr>
      <w:r w:rsidRPr="000233F4">
        <w:rPr>
          <w:rFonts w:ascii="Times New Roman" w:hAnsi="Times New Roman"/>
          <w:b/>
          <w:bCs/>
          <w:sz w:val="48"/>
          <w:szCs w:val="48"/>
        </w:rPr>
        <w:lastRenderedPageBreak/>
        <w:t>ORDEM DO DIA</w:t>
      </w:r>
    </w:p>
    <w:p w14:paraId="5D814EDF" w14:textId="1BB6A7B9" w:rsidR="001001F7" w:rsidRDefault="001001F7" w:rsidP="001001F7">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EM FASE DE</w:t>
      </w:r>
      <w:r w:rsidR="00E23DC3">
        <w:rPr>
          <w:rFonts w:ascii="Times New Roman" w:eastAsia="Times New Roman" w:hAnsi="Times New Roman"/>
          <w:b/>
          <w:color w:val="44546A" w:themeColor="text2"/>
          <w:sz w:val="28"/>
          <w:szCs w:val="28"/>
        </w:rPr>
        <w:t xml:space="preserve"> </w:t>
      </w:r>
      <w:r w:rsidR="002F2DCD">
        <w:rPr>
          <w:rFonts w:ascii="Times New Roman" w:eastAsia="Times New Roman" w:hAnsi="Times New Roman"/>
          <w:b/>
          <w:color w:val="44546A" w:themeColor="text2"/>
          <w:sz w:val="28"/>
          <w:szCs w:val="28"/>
        </w:rPr>
        <w:t>SEGUNDA</w:t>
      </w:r>
      <w:r w:rsidRPr="00E914D7">
        <w:rPr>
          <w:rFonts w:ascii="Times New Roman" w:eastAsia="Times New Roman" w:hAnsi="Times New Roman"/>
          <w:b/>
          <w:color w:val="44546A" w:themeColor="text2"/>
          <w:sz w:val="28"/>
          <w:szCs w:val="28"/>
        </w:rPr>
        <w:t xml:space="preserve"> DISCUSSÃO E VOTAÇÃO ENCONTRAM-SE:</w:t>
      </w:r>
    </w:p>
    <w:p w14:paraId="0A5E30D2" w14:textId="77777777" w:rsidR="000C7F35" w:rsidRDefault="000C7F35" w:rsidP="005F7332">
      <w:pPr>
        <w:spacing w:after="0" w:line="360" w:lineRule="auto"/>
        <w:rPr>
          <w:rFonts w:ascii="Times New Roman" w:hAnsi="Times New Roman"/>
          <w:b/>
          <w:spacing w:val="-4"/>
          <w:sz w:val="24"/>
          <w:szCs w:val="24"/>
        </w:rPr>
      </w:pPr>
    </w:p>
    <w:tbl>
      <w:tblPr>
        <w:tblW w:w="10108" w:type="dxa"/>
        <w:tblLayout w:type="fixed"/>
        <w:tblLook w:val="0000" w:firstRow="0" w:lastRow="0" w:firstColumn="0" w:lastColumn="0" w:noHBand="0" w:noVBand="0"/>
      </w:tblPr>
      <w:tblGrid>
        <w:gridCol w:w="3151"/>
        <w:gridCol w:w="6957"/>
      </w:tblGrid>
      <w:tr w:rsidR="000C7F35" w:rsidRPr="00A1000D" w14:paraId="7525B31C" w14:textId="77777777" w:rsidTr="007934F8">
        <w:trPr>
          <w:trHeight w:val="1412"/>
        </w:trPr>
        <w:tc>
          <w:tcPr>
            <w:tcW w:w="3151" w:type="dxa"/>
          </w:tcPr>
          <w:p w14:paraId="5A83964B" w14:textId="77777777" w:rsidR="000C7F35" w:rsidRDefault="000C7F35" w:rsidP="007934F8">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3FB4E326" wp14:editId="197B0D49">
                  <wp:extent cx="1905000" cy="1049655"/>
                  <wp:effectExtent l="0" t="0" r="0" b="0"/>
                  <wp:docPr id="2" name="Imagem 2"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0529A952" w14:textId="77777777" w:rsidR="000C7F35" w:rsidRPr="00D51513" w:rsidRDefault="000C7F35" w:rsidP="007934F8">
            <w:pPr>
              <w:spacing w:after="0"/>
              <w:jc w:val="center"/>
              <w:rPr>
                <w:rFonts w:ascii="Arial" w:hAnsi="Arial" w:cs="Arial"/>
                <w:b/>
                <w:sz w:val="30"/>
                <w:szCs w:val="30"/>
              </w:rPr>
            </w:pPr>
            <w:r w:rsidRPr="00D51513">
              <w:rPr>
                <w:rFonts w:ascii="Arial" w:hAnsi="Arial" w:cs="Arial"/>
                <w:b/>
                <w:sz w:val="30"/>
                <w:szCs w:val="30"/>
              </w:rPr>
              <w:t>Município de Cruzeta</w:t>
            </w:r>
          </w:p>
          <w:p w14:paraId="2A515BBF" w14:textId="77777777" w:rsidR="000C7F35" w:rsidRPr="002805BA" w:rsidRDefault="000C7F35" w:rsidP="007934F8">
            <w:pPr>
              <w:spacing w:after="0"/>
              <w:jc w:val="center"/>
              <w:rPr>
                <w:rFonts w:ascii="Arial" w:hAnsi="Arial" w:cs="Arial"/>
                <w:b/>
              </w:rPr>
            </w:pPr>
            <w:r>
              <w:rPr>
                <w:rFonts w:ascii="Arial" w:hAnsi="Arial" w:cs="Arial"/>
                <w:b/>
              </w:rPr>
              <w:t>Estado do Rio Grande do Norte</w:t>
            </w:r>
          </w:p>
          <w:p w14:paraId="0E3987A1" w14:textId="77777777" w:rsidR="000C7F35" w:rsidRPr="00A41538" w:rsidRDefault="000C7F35" w:rsidP="007934F8">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5014EBC7" w14:textId="77777777" w:rsidR="000C7F35" w:rsidRPr="00A41538" w:rsidRDefault="000C7F35" w:rsidP="007934F8">
            <w:pPr>
              <w:spacing w:after="0"/>
              <w:jc w:val="center"/>
              <w:rPr>
                <w:rFonts w:ascii="Arial" w:hAnsi="Arial" w:cs="Arial"/>
                <w:sz w:val="20"/>
                <w:szCs w:val="20"/>
              </w:rPr>
            </w:pPr>
            <w:r w:rsidRPr="00A41538">
              <w:rPr>
                <w:rFonts w:ascii="Arial" w:hAnsi="Arial" w:cs="Arial"/>
                <w:sz w:val="20"/>
                <w:szCs w:val="20"/>
              </w:rPr>
              <w:t>CNPJ 08.106.510/0001-50</w:t>
            </w:r>
          </w:p>
          <w:p w14:paraId="4DA60549" w14:textId="77777777" w:rsidR="000C7F35" w:rsidRPr="00A1000D" w:rsidRDefault="00FB0F9F" w:rsidP="007934F8">
            <w:pPr>
              <w:spacing w:after="0"/>
              <w:jc w:val="center"/>
              <w:rPr>
                <w:color w:val="0000FF"/>
              </w:rPr>
            </w:pPr>
            <w:hyperlink r:id="rId14" w:history="1">
              <w:r w:rsidR="000C7F35" w:rsidRPr="00A41538">
                <w:rPr>
                  <w:rStyle w:val="Hyperlink"/>
                  <w:rFonts w:ascii="Arial" w:hAnsi="Arial" w:cs="Arial"/>
                  <w:sz w:val="20"/>
                </w:rPr>
                <w:t>prefeituracruzeta@yahoo.com.br</w:t>
              </w:r>
            </w:hyperlink>
          </w:p>
        </w:tc>
      </w:tr>
    </w:tbl>
    <w:p w14:paraId="42552119" w14:textId="77777777" w:rsidR="000C7F35" w:rsidRDefault="000C7F35" w:rsidP="000C7F35">
      <w:pPr>
        <w:jc w:val="right"/>
        <w:rPr>
          <w:rFonts w:ascii="Arial" w:hAnsi="Arial" w:cs="Arial"/>
          <w:b/>
          <w:sz w:val="18"/>
          <w:szCs w:val="18"/>
        </w:rPr>
      </w:pPr>
      <w:r w:rsidRPr="00C740D9">
        <w:rPr>
          <w:rFonts w:ascii="Arial" w:hAnsi="Arial" w:cs="Arial"/>
          <w:b/>
          <w:sz w:val="18"/>
          <w:szCs w:val="18"/>
        </w:rPr>
        <w:t>Processo nº 1</w:t>
      </w:r>
      <w:r>
        <w:rPr>
          <w:rFonts w:ascii="Arial" w:hAnsi="Arial" w:cs="Arial"/>
          <w:b/>
          <w:sz w:val="18"/>
          <w:szCs w:val="18"/>
        </w:rPr>
        <w:t>2</w:t>
      </w:r>
      <w:r w:rsidRPr="00C740D9">
        <w:rPr>
          <w:rFonts w:ascii="Arial" w:hAnsi="Arial" w:cs="Arial"/>
          <w:b/>
          <w:sz w:val="18"/>
          <w:szCs w:val="18"/>
        </w:rPr>
        <w:t>2/2021</w:t>
      </w:r>
    </w:p>
    <w:p w14:paraId="56E39386" w14:textId="77777777" w:rsidR="000C7F35" w:rsidRDefault="000C7F35" w:rsidP="000C7F35">
      <w:pPr>
        <w:rPr>
          <w:rFonts w:cs="Mangal"/>
          <w:b/>
        </w:rPr>
      </w:pPr>
      <w:r>
        <w:rPr>
          <w:rFonts w:cs="Mangal"/>
          <w:b/>
        </w:rPr>
        <w:t xml:space="preserve">  </w:t>
      </w:r>
    </w:p>
    <w:p w14:paraId="739F548B" w14:textId="77777777" w:rsidR="000C7F35" w:rsidRPr="00B25912" w:rsidRDefault="000C7F35" w:rsidP="000C7F35">
      <w:pPr>
        <w:spacing w:after="0" w:line="360" w:lineRule="auto"/>
        <w:rPr>
          <w:rFonts w:ascii="Times New Roman" w:hAnsi="Times New Roman"/>
          <w:b/>
          <w:sz w:val="24"/>
          <w:szCs w:val="24"/>
        </w:rPr>
      </w:pPr>
      <w:r>
        <w:rPr>
          <w:rFonts w:cs="Mangal"/>
          <w:b/>
        </w:rPr>
        <w:t xml:space="preserve"> </w:t>
      </w:r>
      <w:r w:rsidRPr="00B25912">
        <w:rPr>
          <w:rFonts w:ascii="Times New Roman" w:hAnsi="Times New Roman"/>
          <w:b/>
          <w:sz w:val="24"/>
          <w:szCs w:val="24"/>
        </w:rPr>
        <w:t xml:space="preserve">Projeto de Lei Nº </w:t>
      </w:r>
      <w:r>
        <w:rPr>
          <w:rFonts w:ascii="Times New Roman" w:hAnsi="Times New Roman"/>
          <w:b/>
          <w:sz w:val="24"/>
          <w:szCs w:val="24"/>
        </w:rPr>
        <w:t>12</w:t>
      </w:r>
      <w:r w:rsidRPr="00B25912">
        <w:rPr>
          <w:rFonts w:ascii="Times New Roman" w:hAnsi="Times New Roman"/>
          <w:b/>
          <w:sz w:val="24"/>
          <w:szCs w:val="24"/>
        </w:rPr>
        <w:t>/2021</w:t>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t xml:space="preserve"> </w:t>
      </w:r>
    </w:p>
    <w:p w14:paraId="427B42AB" w14:textId="77777777" w:rsidR="000C7F35" w:rsidRPr="00B25912" w:rsidRDefault="000C7F35" w:rsidP="000C7F35">
      <w:pPr>
        <w:spacing w:after="0" w:line="360" w:lineRule="auto"/>
        <w:jc w:val="right"/>
        <w:rPr>
          <w:rFonts w:ascii="Times New Roman" w:hAnsi="Times New Roman"/>
          <w:b/>
          <w:sz w:val="24"/>
          <w:szCs w:val="24"/>
        </w:rPr>
      </w:pPr>
      <w:r w:rsidRPr="00B25912">
        <w:rPr>
          <w:rFonts w:ascii="Times New Roman" w:hAnsi="Times New Roman"/>
          <w:b/>
          <w:sz w:val="24"/>
          <w:szCs w:val="24"/>
        </w:rPr>
        <w:t>Em 28 de junho de 2021.</w:t>
      </w:r>
    </w:p>
    <w:p w14:paraId="0DB982CD" w14:textId="77777777" w:rsidR="000C7F35" w:rsidRPr="00B25912" w:rsidRDefault="000C7F35" w:rsidP="000C7F35">
      <w:pPr>
        <w:spacing w:after="0" w:line="360" w:lineRule="auto"/>
        <w:rPr>
          <w:rFonts w:ascii="Times New Roman" w:hAnsi="Times New Roman"/>
          <w:b/>
          <w:sz w:val="24"/>
          <w:szCs w:val="24"/>
        </w:rPr>
      </w:pPr>
    </w:p>
    <w:p w14:paraId="20DB9C6F" w14:textId="77777777" w:rsidR="000C7F35" w:rsidRPr="00B25912" w:rsidRDefault="000C7F35" w:rsidP="000C7F35">
      <w:pPr>
        <w:spacing w:after="0" w:line="360" w:lineRule="auto"/>
        <w:jc w:val="center"/>
        <w:rPr>
          <w:rFonts w:ascii="Times New Roman" w:hAnsi="Times New Roman"/>
          <w:b/>
          <w:sz w:val="24"/>
          <w:szCs w:val="24"/>
        </w:rPr>
      </w:pPr>
    </w:p>
    <w:p w14:paraId="240D1D60" w14:textId="77777777" w:rsidR="000C7F35" w:rsidRPr="00B25912" w:rsidRDefault="000C7F35" w:rsidP="000C7F35">
      <w:pPr>
        <w:spacing w:after="0" w:line="360" w:lineRule="auto"/>
        <w:ind w:left="4680" w:hanging="1440"/>
        <w:jc w:val="both"/>
        <w:rPr>
          <w:rFonts w:ascii="Times New Roman" w:hAnsi="Times New Roman"/>
          <w:sz w:val="24"/>
          <w:szCs w:val="24"/>
        </w:rPr>
      </w:pPr>
      <w:r w:rsidRPr="00B25912">
        <w:rPr>
          <w:rFonts w:ascii="Times New Roman" w:hAnsi="Times New Roman"/>
          <w:sz w:val="24"/>
          <w:szCs w:val="24"/>
        </w:rPr>
        <w:tab/>
        <w:t>DISPÕE SOBRE AS DIRETRIZES PARA A ELABORAÇÃO DA LEI</w:t>
      </w:r>
      <w:r>
        <w:rPr>
          <w:rFonts w:ascii="Times New Roman" w:hAnsi="Times New Roman"/>
          <w:sz w:val="24"/>
          <w:szCs w:val="24"/>
        </w:rPr>
        <w:t xml:space="preserve"> </w:t>
      </w:r>
      <w:r w:rsidRPr="00B25912">
        <w:rPr>
          <w:rFonts w:ascii="Times New Roman" w:hAnsi="Times New Roman"/>
          <w:sz w:val="24"/>
          <w:szCs w:val="24"/>
        </w:rPr>
        <w:t>ORÇAMENTÁRIA PARA O EXERCÍCIO DE 2022, E DÁ OUTRAS PROVIDÊNCIAS.</w:t>
      </w:r>
    </w:p>
    <w:p w14:paraId="262CB78E" w14:textId="77777777" w:rsidR="000C7F35" w:rsidRPr="00B25912" w:rsidRDefault="000C7F35" w:rsidP="000C7F35">
      <w:pPr>
        <w:spacing w:after="0" w:line="360" w:lineRule="auto"/>
        <w:ind w:left="4680" w:hanging="1440"/>
        <w:jc w:val="both"/>
        <w:rPr>
          <w:rFonts w:ascii="Times New Roman" w:hAnsi="Times New Roman"/>
          <w:sz w:val="24"/>
          <w:szCs w:val="24"/>
        </w:rPr>
      </w:pPr>
    </w:p>
    <w:p w14:paraId="1C8A8799"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sz w:val="24"/>
          <w:szCs w:val="24"/>
        </w:rPr>
        <w:t>Joaquim José de Medeiros, Prefeito Municipal de Cruzeta, Estado do Rio Grande do Norte, faz saber a todos os habitantes do Município, que a Câmara Municipal aprovou e ele sanciona a seguinte:</w:t>
      </w:r>
    </w:p>
    <w:p w14:paraId="0980B73A" w14:textId="77777777" w:rsidR="000C7F35" w:rsidRPr="00B25912" w:rsidRDefault="000C7F35" w:rsidP="000C7F35">
      <w:pPr>
        <w:spacing w:after="0" w:line="360" w:lineRule="auto"/>
        <w:ind w:firstLine="3240"/>
        <w:jc w:val="both"/>
        <w:rPr>
          <w:rFonts w:ascii="Times New Roman" w:hAnsi="Times New Roman"/>
          <w:b/>
          <w:sz w:val="24"/>
          <w:szCs w:val="24"/>
        </w:rPr>
      </w:pPr>
    </w:p>
    <w:p w14:paraId="2A01D9DA"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L</w:t>
      </w:r>
    </w:p>
    <w:p w14:paraId="240F595D"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b/>
        <w:t xml:space="preserve">  E</w:t>
      </w:r>
    </w:p>
    <w:p w14:paraId="7BE3FE1A"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b/>
        <w:t xml:space="preserve">         I</w:t>
      </w:r>
    </w:p>
    <w:p w14:paraId="749829EC" w14:textId="77777777" w:rsidR="000C7F35" w:rsidRPr="00B25912" w:rsidRDefault="000C7F35" w:rsidP="000C7F35">
      <w:pPr>
        <w:spacing w:after="0" w:line="360" w:lineRule="auto"/>
        <w:ind w:firstLine="3240"/>
        <w:jc w:val="both"/>
        <w:rPr>
          <w:rFonts w:ascii="Times New Roman" w:hAnsi="Times New Roman"/>
          <w:b/>
          <w:sz w:val="24"/>
          <w:szCs w:val="24"/>
        </w:rPr>
      </w:pPr>
    </w:p>
    <w:p w14:paraId="0C8D33F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Art. 1º</w:t>
      </w:r>
      <w:r w:rsidRPr="00B25912">
        <w:rPr>
          <w:rFonts w:ascii="Times New Roman" w:hAnsi="Times New Roman"/>
          <w:sz w:val="24"/>
          <w:szCs w:val="24"/>
        </w:rPr>
        <w:t xml:space="preserve"> - O Orçamento do Município de Cruzeta, Estado do Rio Grande do Norte, para o exercício de 2022, será elaborado observando as diretrizes, objetivos, prioridades e metas estabelecidas nesta lei, compreendendo:</w:t>
      </w:r>
    </w:p>
    <w:p w14:paraId="200EDCCD"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Metas Fiscais;</w:t>
      </w:r>
    </w:p>
    <w:p w14:paraId="7539710C"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Prioridades da Administração Municipal;</w:t>
      </w:r>
    </w:p>
    <w:p w14:paraId="37B2CBA0"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 Estrutura dos Orçamentos;</w:t>
      </w:r>
    </w:p>
    <w:p w14:paraId="613A931D"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Diretrizes para a Elaboração do Orçamento do Município;</w:t>
      </w:r>
    </w:p>
    <w:p w14:paraId="1F2A9F25"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sobre a Dívida pública Municipal;</w:t>
      </w:r>
    </w:p>
    <w:p w14:paraId="41281F97"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lastRenderedPageBreak/>
        <w:t>As Disposições sobre Despesas com Pessoal;</w:t>
      </w:r>
    </w:p>
    <w:p w14:paraId="3B50B2D5"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sobre Alterações na Legislação Tributária;</w:t>
      </w:r>
    </w:p>
    <w:p w14:paraId="21E95A17"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Gerais.</w:t>
      </w:r>
    </w:p>
    <w:p w14:paraId="1031ED7D"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I – DAS METAS FISCAIS</w:t>
      </w:r>
    </w:p>
    <w:p w14:paraId="667092A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2º - </w:t>
      </w:r>
      <w:r w:rsidRPr="00B25912">
        <w:rPr>
          <w:rFonts w:ascii="Times New Roman" w:hAnsi="Times New Roman"/>
          <w:sz w:val="24"/>
          <w:szCs w:val="24"/>
        </w:rPr>
        <w:t>Em cumprimento ao estabelecido no artigo 4º da Lei Complementar nº 101, de 04 de maio de 2000, as metas fiscais de receitas, despesas, resultado primário, nominal</w:t>
      </w:r>
      <w:r w:rsidRPr="00B25912">
        <w:rPr>
          <w:rFonts w:ascii="Times New Roman" w:hAnsi="Times New Roman"/>
          <w:i/>
          <w:sz w:val="24"/>
          <w:szCs w:val="24"/>
        </w:rPr>
        <w:t xml:space="preserve"> </w:t>
      </w:r>
      <w:r w:rsidRPr="00B25912">
        <w:rPr>
          <w:rFonts w:ascii="Times New Roman" w:hAnsi="Times New Roman"/>
          <w:sz w:val="24"/>
          <w:szCs w:val="24"/>
        </w:rPr>
        <w:t>e montante da dívida pública para o exercício de 2022, estão identificados nos Demonstrativos I a VIII desta Lei, em conformidade com a Portaria nº 471, de 27 de junho de 2007-STN e suas alterações seguintes.</w:t>
      </w:r>
    </w:p>
    <w:p w14:paraId="07B7CE8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Os municípios com população inferior a cinquenta mil habitantes estão obrigados por força do Art. 63, inciso III, da LRF, a partir do exercício de 2005, a elaborar o Anexo de Metas Fiscais de que trata o Art. 4º, § 1º, na forma definida na Portaria nº 29/2007-STN.</w:t>
      </w:r>
    </w:p>
    <w:p w14:paraId="317A655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3º - </w:t>
      </w:r>
      <w:r w:rsidRPr="00B25912">
        <w:rPr>
          <w:rFonts w:ascii="Times New Roman" w:hAnsi="Times New Roman"/>
          <w:sz w:val="24"/>
          <w:szCs w:val="24"/>
        </w:rPr>
        <w:t>A Lei Orçamentária Anual abrangerá as Entidades da Administração Direta, Indireta constituídas pelas Autarquias, Fundações, Fundos, Empresas Públicas e Sociedades de Economia Mista que recebem recursos do Orçamento Fiscal e da Seguridade Social.</w:t>
      </w:r>
    </w:p>
    <w:p w14:paraId="3F8F583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4º - </w:t>
      </w:r>
      <w:r w:rsidRPr="00B25912">
        <w:rPr>
          <w:rFonts w:ascii="Times New Roman" w:hAnsi="Times New Roman"/>
          <w:sz w:val="24"/>
          <w:szCs w:val="24"/>
        </w:rPr>
        <w:t>Os Anexos de Metas Fiscais referidos no Art. 2º desta Lei, constituem-se dos seguintes:</w:t>
      </w:r>
    </w:p>
    <w:p w14:paraId="7938B927" w14:textId="77777777" w:rsidR="000C7F35" w:rsidRPr="00B25912" w:rsidRDefault="000C7F35" w:rsidP="000C7F35">
      <w:pPr>
        <w:tabs>
          <w:tab w:val="left" w:pos="0"/>
          <w:tab w:val="left" w:pos="2160"/>
        </w:tabs>
        <w:spacing w:after="0" w:line="360" w:lineRule="auto"/>
        <w:ind w:left="2340" w:hanging="2340"/>
        <w:jc w:val="both"/>
        <w:rPr>
          <w:rFonts w:ascii="Times New Roman" w:hAnsi="Times New Roman"/>
          <w:sz w:val="24"/>
          <w:szCs w:val="24"/>
        </w:rPr>
      </w:pPr>
      <w:r w:rsidRPr="00B25912">
        <w:rPr>
          <w:rFonts w:ascii="Times New Roman" w:hAnsi="Times New Roman"/>
          <w:sz w:val="24"/>
          <w:szCs w:val="24"/>
        </w:rPr>
        <w:t>Demonstrativo I</w:t>
      </w:r>
      <w:r w:rsidRPr="00B25912">
        <w:rPr>
          <w:rFonts w:ascii="Times New Roman" w:hAnsi="Times New Roman"/>
          <w:sz w:val="24"/>
          <w:szCs w:val="24"/>
        </w:rPr>
        <w:tab/>
        <w:t xml:space="preserve"> – Metas Anuais;</w:t>
      </w:r>
    </w:p>
    <w:p w14:paraId="102418B0"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Demonstrativo II</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Avaliação do Cumprimento das Metas Fiscais do Exercício Anterior;</w:t>
      </w:r>
    </w:p>
    <w:p w14:paraId="53D3D3CE"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III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Metas Fiscais Atuais Comparadas com as Metas Fiscais Fixadas nos Três Exercícios Anteriores;</w:t>
      </w:r>
    </w:p>
    <w:p w14:paraId="007164B3"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IV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Evolução do Patrimônio Líquido;</w:t>
      </w:r>
    </w:p>
    <w:p w14:paraId="1930D8DB"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V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Origem e Aplicação dos Recursos Obtidos com a Alienação de Ativos;</w:t>
      </w:r>
    </w:p>
    <w:p w14:paraId="01FC1B63"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Demonstrativos VI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Receitas e Despesas Previdenciárias do RPPS;</w:t>
      </w:r>
    </w:p>
    <w:p w14:paraId="3FB34B11"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VII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Estimativa e Compensação da Renúncia de Receita;</w:t>
      </w:r>
    </w:p>
    <w:p w14:paraId="5C539FCF"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Demonstrativo VII</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Margem de Expansão das Despesas Obrigatórias de Caráter Continuado.</w:t>
      </w:r>
    </w:p>
    <w:p w14:paraId="0F26AC15"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sz w:val="24"/>
          <w:szCs w:val="24"/>
        </w:rPr>
        <w:t xml:space="preserve"> </w:t>
      </w:r>
      <w:r w:rsidRPr="00B25912">
        <w:rPr>
          <w:rFonts w:ascii="Times New Roman" w:hAnsi="Times New Roman"/>
          <w:b/>
          <w:sz w:val="24"/>
          <w:szCs w:val="24"/>
        </w:rPr>
        <w:t xml:space="preserve">Parágrafo Único – </w:t>
      </w:r>
      <w:r w:rsidRPr="00B25912">
        <w:rPr>
          <w:rFonts w:ascii="Times New Roman" w:hAnsi="Times New Roman"/>
          <w:sz w:val="24"/>
          <w:szCs w:val="24"/>
        </w:rPr>
        <w:t>Os Demonstrativos referidos neste artigo, serão apurados em cada Unidade Gestora e a sua consolidação constituirá nas Metas Fiscais do Município.</w:t>
      </w:r>
    </w:p>
    <w:p w14:paraId="59A459F9"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METAS ANUAIS</w:t>
      </w:r>
    </w:p>
    <w:p w14:paraId="111C961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5º - </w:t>
      </w:r>
      <w:r w:rsidRPr="00B25912">
        <w:rPr>
          <w:rFonts w:ascii="Times New Roman" w:hAnsi="Times New Roman"/>
          <w:sz w:val="24"/>
          <w:szCs w:val="24"/>
        </w:rPr>
        <w:t xml:space="preserve">Em cumprimento ao § 1º, do art. 4º, da Lei de Responsabilidade Fiscal – LRF, o Demonstrativo I – Metas Anuais serão elaboradas em valores </w:t>
      </w:r>
      <w:r w:rsidRPr="00B25912">
        <w:rPr>
          <w:rFonts w:ascii="Times New Roman" w:hAnsi="Times New Roman"/>
          <w:sz w:val="24"/>
          <w:szCs w:val="24"/>
        </w:rPr>
        <w:lastRenderedPageBreak/>
        <w:t>Correntes e Constantes, relativos a Receitas, Despesas, Resultado Primário e Nominal e Montante da Dívida Pública, para o Exercício de Referência e para os dois seguintes:</w:t>
      </w:r>
    </w:p>
    <w:p w14:paraId="10B630F8"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Os valores correntes dos exercícios de 2018, 2019 e 2020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29/2007 da STN.</w:t>
      </w:r>
    </w:p>
    <w:p w14:paraId="38815A4F"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Os valores da coluna “% PIB”, serão calculados mediante a aplicação do cálculo dos valores correntes, divididos pelo PIB Estadual, multiplicados por 100.</w:t>
      </w:r>
    </w:p>
    <w:p w14:paraId="557255B9"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AVALIAÇÃO DO CUMPRIMENTO DAS METAS FISCAIS DO EXERCÍCIO ANTERIOR</w:t>
      </w:r>
    </w:p>
    <w:p w14:paraId="1E4F8FE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6º - </w:t>
      </w:r>
      <w:r w:rsidRPr="00B25912">
        <w:rPr>
          <w:rFonts w:ascii="Times New Roman" w:hAnsi="Times New Roman"/>
          <w:sz w:val="24"/>
          <w:szCs w:val="24"/>
        </w:rPr>
        <w:t>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6D5111EB"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De acordo com o exemplo da 4ª Edição do Manual de Elaboração, aprovado pela Portaria nº 29/2007-STN, o comparativo solicitado refere-se ao exercício de 2020.</w:t>
      </w:r>
    </w:p>
    <w:p w14:paraId="5A29659F"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A elaboração deste Demonstrativo pelos municípios com população inferior a cinquenta mil habitantes se restringe àqueles que tenham elaborado metas fiscais em exercícios anteriores a 2005.</w:t>
      </w:r>
    </w:p>
    <w:p w14:paraId="012C6B58"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METAS FISCAIS ATUAIS COMPARADAS COM AS FIXADAS NOS TRÊS EXERCÍCIOS ANTERIORES</w:t>
      </w:r>
    </w:p>
    <w:p w14:paraId="201EB5A2"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7º - </w:t>
      </w:r>
      <w:r w:rsidRPr="00B25912">
        <w:rPr>
          <w:rFonts w:ascii="Times New Roman" w:hAnsi="Times New Roman"/>
          <w:sz w:val="24"/>
          <w:szCs w:val="24"/>
        </w:rPr>
        <w:t>De acordo com o § 2º, item II, do Art. 4º da LRF, o Demonstrativo III – Metas Fiscais Atuais Comparadas com as Fixadas nos Três Exercícios Anteriores, de Receitas, Despesas, Resultado Primeiro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552AD733"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lastRenderedPageBreak/>
        <w:t xml:space="preserve">§ 1º - </w:t>
      </w:r>
      <w:r w:rsidRPr="00B25912">
        <w:rPr>
          <w:rFonts w:ascii="Times New Roman" w:hAnsi="Times New Roman"/>
          <w:sz w:val="24"/>
          <w:szCs w:val="24"/>
        </w:rPr>
        <w:t>A elaboração deste Demonstrativo pelos municípios com população inferior a cinquenta mil habitantes se restringe àqueles que tenham elaborado metas fiscais em exercício anteriores a 2005.</w:t>
      </w:r>
    </w:p>
    <w:p w14:paraId="678EB29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Objetivando maior consistência e subsídio às análises, os valores devem ser demonstrados em valores correntes, utilizando-se os mesmos índices já comentados do Demonstrativo I.</w:t>
      </w:r>
    </w:p>
    <w:p w14:paraId="6865C143"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EVOLUÇÃO DO PATRIMÔNIO LÍQUIDO</w:t>
      </w:r>
    </w:p>
    <w:p w14:paraId="22B41DF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8º - </w:t>
      </w:r>
      <w:r w:rsidRPr="00B25912">
        <w:rPr>
          <w:rFonts w:ascii="Times New Roman" w:hAnsi="Times New Roman"/>
          <w:sz w:val="24"/>
          <w:szCs w:val="24"/>
        </w:rPr>
        <w:t>Em obediência ao § 2º, inciso III, do Art. 4º da LRF, o Demonstrativo IV – Evolução do Patrimônio Líquido, deve traduzir as variações do Patrimônio de cada Ente do Município e sua Consolidação.</w:t>
      </w:r>
    </w:p>
    <w:p w14:paraId="72EDE1B8"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Demonstrativo apresentará em separado a situação do Patrimônio Líquido do Regime Previdenciário.</w:t>
      </w:r>
    </w:p>
    <w:p w14:paraId="2AF94602"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ORIGEM E APLICAÇÃO DOS RECURSOS OBTIDOS COM A ALIENAÇÃO DE ATIVOS</w:t>
      </w:r>
    </w:p>
    <w:p w14:paraId="37FF7F70"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9º - </w:t>
      </w:r>
      <w:r w:rsidRPr="00B25912">
        <w:rPr>
          <w:rFonts w:ascii="Times New Roman" w:hAnsi="Times New Roman"/>
          <w:sz w:val="24"/>
          <w:szCs w:val="24"/>
        </w:rPr>
        <w:t xml:space="preserve">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w:t>
      </w:r>
      <w:proofErr w:type="gramStart"/>
      <w:r w:rsidRPr="00B25912">
        <w:rPr>
          <w:rFonts w:ascii="Times New Roman" w:hAnsi="Times New Roman"/>
          <w:sz w:val="24"/>
          <w:szCs w:val="24"/>
        </w:rPr>
        <w:t>Origem e Aplicações dos Recursos Obtidos com a Alienação de Ativos estabelece</w:t>
      </w:r>
      <w:proofErr w:type="gramEnd"/>
      <w:r w:rsidRPr="00B25912">
        <w:rPr>
          <w:rFonts w:ascii="Times New Roman" w:hAnsi="Times New Roman"/>
          <w:sz w:val="24"/>
          <w:szCs w:val="24"/>
        </w:rPr>
        <w:t xml:space="preserve"> de onde foram obtidos os recursos e onde foram aplicados.</w:t>
      </w:r>
    </w:p>
    <w:p w14:paraId="5FC8B4D1"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Demonstrativo apresentará em separado a situação do Patrimônio Líquido do Regime Previdenciário.</w:t>
      </w:r>
    </w:p>
    <w:p w14:paraId="31CD9A8E"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AVALIAÇÃO DA SITUAÇÃO FINANCEIRA E ATUARIAL DO REGIME PRÓPRIO DA PREVIDÊNCIA DOS SERVIDORES PÚBLICOS</w:t>
      </w:r>
    </w:p>
    <w:p w14:paraId="37AF1141"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10 - </w:t>
      </w:r>
      <w:r w:rsidRPr="00B25912">
        <w:rPr>
          <w:rFonts w:ascii="Times New Roman" w:hAnsi="Times New Roman"/>
          <w:sz w:val="24"/>
          <w:szCs w:val="24"/>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5235B205"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sz w:val="24"/>
          <w:szCs w:val="24"/>
        </w:rPr>
        <w:t xml:space="preserve"> </w:t>
      </w:r>
      <w:r w:rsidRPr="00B25912">
        <w:rPr>
          <w:rFonts w:ascii="Times New Roman" w:hAnsi="Times New Roman"/>
          <w:b/>
          <w:sz w:val="24"/>
          <w:szCs w:val="24"/>
        </w:rPr>
        <w:t>ESTIMATIVA E COMPENSAÇÃO DA RENÚNCIA DE RECEITA</w:t>
      </w:r>
    </w:p>
    <w:p w14:paraId="70FB47A0"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11º - </w:t>
      </w:r>
      <w:r w:rsidRPr="00B25912">
        <w:rPr>
          <w:rFonts w:ascii="Times New Roman" w:hAnsi="Times New Roman"/>
          <w:sz w:val="24"/>
          <w:szCs w:val="24"/>
        </w:rPr>
        <w:t xml:space="preserve">Conforme estabelecido no § 2º, inciso V, do Art. 4º, da LRF, o Anexo de Metas Fiscais deverá conter um demonstrativo que indique a natureza </w:t>
      </w:r>
      <w:r w:rsidRPr="00B25912">
        <w:rPr>
          <w:rFonts w:ascii="Times New Roman" w:hAnsi="Times New Roman"/>
          <w:sz w:val="24"/>
          <w:szCs w:val="24"/>
        </w:rPr>
        <w:lastRenderedPageBreak/>
        <w:t>da renúncia fiscal e sua compensação, de maneira a não propiciar desequilíbrio das contas públicas.</w:t>
      </w:r>
    </w:p>
    <w:p w14:paraId="72F7AED9"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A renúncia compreende incentivos fiscais, anistia, remissão, subsídio, crédito presumido, concessão de isenção, alteração de alíquota ou modificação da base de cálculo e outros benefícios que correspondem à tratamento diferenciado.</w:t>
      </w:r>
    </w:p>
    <w:p w14:paraId="22FBA010"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 xml:space="preserve">A compensação será acompanhada de medidas provenientes do aumento da receita, proveniente da elevação de alíquotas, ampliação da base de cálculo, majoração ou criação de tributo ou contribuição. </w:t>
      </w:r>
    </w:p>
    <w:p w14:paraId="2A384893"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MARGEM DE EXPANSÃO DAS DESPESAS OBRIGATÓRIAS DE CARÁTER CONTINUADO</w:t>
      </w:r>
    </w:p>
    <w:p w14:paraId="4C45032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12º - </w:t>
      </w:r>
      <w:r w:rsidRPr="00B25912">
        <w:rPr>
          <w:rFonts w:ascii="Times New Roman" w:hAnsi="Times New Roman"/>
          <w:sz w:val="24"/>
          <w:szCs w:val="24"/>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0E978BAD"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Desenvolvimento VIII – Margem de Expansão das Despesas de Caráter Continuado, destina-se a permitir possível inclusão de eventuais programas, projetos ou atividades que venham caracterizar a criação de despesas de caráter continuado.</w:t>
      </w:r>
    </w:p>
    <w:p w14:paraId="66D61368"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MEMÓRIA E METODOLOGIA DE CÁLCULO DAS METAS ANUAIS DE RECEITAS, DESPESAS, RESULTADO PRIMÁRIO, RESULTADO NOMINAL E MONTANTE DA DÍVIDA PÚBLICA.</w:t>
      </w:r>
    </w:p>
    <w:p w14:paraId="3DB37963"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METODOLOGIA E MEMÓRIA DE CÁLCULO DAS METAS ANUAIS DAS RECEITAS E DESPESAS.</w:t>
      </w:r>
    </w:p>
    <w:p w14:paraId="2944A76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rPr>
        <w:t xml:space="preserve">Art. 13º - </w:t>
      </w:r>
      <w:r w:rsidRPr="00B25912">
        <w:rPr>
          <w:rFonts w:ascii="Times New Roman" w:hAnsi="Times New Roman"/>
          <w:sz w:val="24"/>
          <w:szCs w:val="24"/>
        </w:rPr>
        <w:t>O § 2º, inciso II, do Art. 4</w:t>
      </w:r>
      <w:r w:rsidRPr="00B25912">
        <w:rPr>
          <w:rFonts w:ascii="Times New Roman" w:hAnsi="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49D7DFFB"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B25912">
        <w:rPr>
          <w:rFonts w:ascii="Times New Roman" w:hAnsi="Times New Roman"/>
          <w:sz w:val="24"/>
          <w:szCs w:val="24"/>
        </w:rPr>
        <w:t>2018, 2019 e 2020</w:t>
      </w:r>
      <w:r w:rsidRPr="00B25912">
        <w:rPr>
          <w:rFonts w:ascii="Times New Roman" w:hAnsi="Times New Roman"/>
          <w:sz w:val="24"/>
          <w:szCs w:val="24"/>
          <w:lang w:eastAsia="ja-JP"/>
        </w:rPr>
        <w:t>.</w:t>
      </w:r>
    </w:p>
    <w:p w14:paraId="79B882C9"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METODOLOGIA E MEMÓRIA DE CÁLCULOS DAS METAS ANUAIS DO RESULTADO PRIMÁRIO.</w:t>
      </w:r>
    </w:p>
    <w:p w14:paraId="367E5AB9"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14º - </w:t>
      </w:r>
      <w:r w:rsidRPr="00B25912">
        <w:rPr>
          <w:rFonts w:ascii="Times New Roman" w:hAnsi="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286B2ED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 cálculo de Meta de Resultado Primário deverá obedecer à metodologia estabelecida pelo Governo Federal, através das Portarias expedidas pela STN – Secretaria do Tesouro Nacional, relativa às normas da contabilidade pública.</w:t>
      </w:r>
    </w:p>
    <w:p w14:paraId="32F1D550"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METODOLOGIA E MEMÓRIA DE CÁLCULO DAS METAS ANUAIS DO RESULTADO NOMINAL.</w:t>
      </w:r>
    </w:p>
    <w:p w14:paraId="02912FA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15º - </w:t>
      </w:r>
      <w:r w:rsidRPr="00B25912">
        <w:rPr>
          <w:rFonts w:ascii="Times New Roman" w:hAnsi="Times New Roman"/>
          <w:sz w:val="24"/>
          <w:szCs w:val="24"/>
          <w:lang w:eastAsia="ja-JP"/>
        </w:rPr>
        <w:t>O cálculo do Resultado Nominal, deverá obedecer a metodologia determinada pelo Governo Federal, com regulamentação pela STN.</w:t>
      </w:r>
    </w:p>
    <w:p w14:paraId="16DE38D2"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66367C46"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534A6BCF"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METOLOGIA E MEMÓRIA DE CÁLCULO DAS METAS ANUAIS DO MONTANTE DA DÍVIDA PÚBLICA.</w:t>
      </w:r>
    </w:p>
    <w:p w14:paraId="6916D0F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16º - </w:t>
      </w:r>
      <w:r w:rsidRPr="00B25912">
        <w:rPr>
          <w:rFonts w:ascii="Times New Roman" w:hAnsi="Times New Roman"/>
          <w:sz w:val="24"/>
          <w:szCs w:val="24"/>
          <w:lang w:eastAsia="ja-JP"/>
        </w:rPr>
        <w:t>Dívida Pública é o montante das obrigações assumidas pelo ente da Federação. Esta será representada pela emissão de títulos, operações de créditos e precatórios judiciais.</w:t>
      </w:r>
    </w:p>
    <w:p w14:paraId="2B5C969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 xml:space="preserve">Utiliza a base de dados de Balanços e Balancetes para sua elaboração, constituída dos valores apurados nos exercícios anteriores e da projeção dos valores para </w:t>
      </w:r>
      <w:r w:rsidRPr="00B25912">
        <w:rPr>
          <w:rFonts w:ascii="Times New Roman" w:hAnsi="Times New Roman"/>
          <w:sz w:val="24"/>
          <w:szCs w:val="24"/>
        </w:rPr>
        <w:t>2018, 2019 e 2020</w:t>
      </w:r>
      <w:r w:rsidRPr="00B25912">
        <w:rPr>
          <w:rFonts w:ascii="Times New Roman" w:hAnsi="Times New Roman"/>
          <w:sz w:val="24"/>
          <w:szCs w:val="24"/>
          <w:lang w:eastAsia="ja-JP"/>
        </w:rPr>
        <w:t>.</w:t>
      </w:r>
    </w:p>
    <w:p w14:paraId="1A09CB11"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II – DAS PRIORIDADES DA ADMINISTRAÇÃO MUNICIPAL</w:t>
      </w:r>
    </w:p>
    <w:p w14:paraId="04C00519"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17º - </w:t>
      </w:r>
      <w:r w:rsidRPr="00B25912">
        <w:rPr>
          <w:rFonts w:ascii="Times New Roman" w:hAnsi="Times New Roman"/>
          <w:sz w:val="24"/>
          <w:szCs w:val="24"/>
          <w:lang w:eastAsia="ja-JP"/>
        </w:rPr>
        <w:t>As prioridades e metas da Administração Municipal para o exercício financeiro de 2022 serão definidas e demonstradas no Plano Plurianual de 2022 a 2025, compatíveis com os objetivos e normas estabelecidas nesta lei.</w:t>
      </w:r>
    </w:p>
    <w:p w14:paraId="55905337"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Os recursos estimados na Lei Orçamentária para 2022 serão destinados, preferencialmente, para as prioridades e metas estabelecidas nos Anexos do Plano Plurianual não se constituindo, todavia, em limite à programação das despesas.</w:t>
      </w:r>
    </w:p>
    <w:p w14:paraId="1CD55B98"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 xml:space="preserve">Na elaboração da proposta orçamentária para 2022, o Poder Executivo poderá aumentar ou diminuir as metas fiscais estabelecidas nesta Lei, a fim de </w:t>
      </w:r>
      <w:r w:rsidRPr="00B25912">
        <w:rPr>
          <w:rFonts w:ascii="Times New Roman" w:hAnsi="Times New Roman"/>
          <w:sz w:val="24"/>
          <w:szCs w:val="24"/>
          <w:lang w:eastAsia="ja-JP"/>
        </w:rPr>
        <w:lastRenderedPageBreak/>
        <w:t>compatibilizar a despesa orçada à receita estimada, de forma a preservar o equilíbrio das contas públicas.</w:t>
      </w:r>
    </w:p>
    <w:p w14:paraId="40279E4D"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III – DA ESTRUTURA DOS ORÇAMENTOS</w:t>
      </w:r>
    </w:p>
    <w:p w14:paraId="4AF0BFC5"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18º - </w:t>
      </w:r>
      <w:r w:rsidRPr="00B25912">
        <w:rPr>
          <w:rFonts w:ascii="Times New Roman" w:hAnsi="Times New Roman"/>
          <w:sz w:val="24"/>
          <w:szCs w:val="24"/>
          <w:lang w:eastAsia="ja-JP"/>
        </w:rPr>
        <w:t>O orçamento para o exercício financeiro de 2022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14:paraId="10F9D391"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19º - </w:t>
      </w:r>
      <w:r w:rsidRPr="00B25912">
        <w:rPr>
          <w:rFonts w:ascii="Times New Roman" w:hAnsi="Times New Roman"/>
          <w:sz w:val="24"/>
          <w:szCs w:val="24"/>
          <w:lang w:eastAsia="ja-JP"/>
        </w:rPr>
        <w:t xml:space="preserve">A Lei Orçamentária para 2022 evidenciará as Receitas e Despesas de cada uma das Unidades Gestoras, especificando aqueles vínculos a Fundo, Autarquias, e aos Orçamentos Fiscais e da Seguridade Social, desdobradas as despesas por função, </w:t>
      </w:r>
      <w:proofErr w:type="spellStart"/>
      <w:r w:rsidRPr="00B25912">
        <w:rPr>
          <w:rFonts w:ascii="Times New Roman" w:hAnsi="Times New Roman"/>
          <w:sz w:val="24"/>
          <w:szCs w:val="24"/>
          <w:lang w:eastAsia="ja-JP"/>
        </w:rPr>
        <w:t>sub-função</w:t>
      </w:r>
      <w:proofErr w:type="spellEnd"/>
      <w:r w:rsidRPr="00B25912">
        <w:rPr>
          <w:rFonts w:ascii="Times New Roman" w:hAnsi="Times New Roman"/>
          <w:sz w:val="24"/>
          <w:szCs w:val="24"/>
          <w:lang w:eastAsia="ja-JP"/>
        </w:rPr>
        <w:t>, programa, projeto, atividade ou operações especiais e, quanto a sua natureza, por categoria econômica, grupo de natureza de despesa e modalidade de aplicação, tudo em conformidade com as Portarias SOF/STN 42/1999 e 163/2001 e alterações posteriores, a qual deverão estar anexados os Anexos exigidos nas Portarias da Secretaria do Tesouro Nacional – STN.</w:t>
      </w:r>
    </w:p>
    <w:p w14:paraId="5B3623D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20º - </w:t>
      </w:r>
      <w:r w:rsidRPr="00B25912">
        <w:rPr>
          <w:rFonts w:ascii="Times New Roman" w:hAnsi="Times New Roman"/>
          <w:sz w:val="24"/>
          <w:szCs w:val="24"/>
          <w:lang w:eastAsia="ja-JP"/>
        </w:rPr>
        <w:t>A Mensagem de Encaminhamento da Proposta Orçamentária de que trata o Art. 22, Parágrafo Único, inciso I da Lei 4.320/1964, conterá:</w:t>
      </w:r>
    </w:p>
    <w:p w14:paraId="4709B17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 xml:space="preserve"> </w:t>
      </w:r>
    </w:p>
    <w:p w14:paraId="59EB0610"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 Despesa por Unidade Orçamentária e sua Participação Relativa (Princípio da Transparência, art. 48 da LRF);</w:t>
      </w:r>
    </w:p>
    <w:p w14:paraId="2854851B"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 Evolução das Receitas Correntes Líquidas, Despesas com Pessoal e seu comprometimento, de 2018 a 2021. (art. 20, 17 e 48 da LRF);</w:t>
      </w:r>
    </w:p>
    <w:p w14:paraId="4D8328DC"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das Despesas com Serviços de Terceiros e seu Percentual de Comprometimento das Receitas Correntes Líquidas de 2018 a 2021 (art. 71 da LRF);</w:t>
      </w:r>
    </w:p>
    <w:p w14:paraId="3BC367C6"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da Origem e Aplicação dos recursos Vinculados a Manutenção e Desenvolvimento do Ensino (art. 212 da Constituição Federal e 60 dos ADCT);</w:t>
      </w:r>
    </w:p>
    <w:p w14:paraId="5270E754"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dos Recursos Vinculados e Ações Públicas de Saúde (art. 77 dos ADCT);</w:t>
      </w:r>
    </w:p>
    <w:p w14:paraId="50675788"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da Composição do Ativo e Passivo Financeiro, posição semestre anterior ao encaminhamento da Proposta ao Legislativo – (Princípio da Transparência, art. 48 LRF);</w:t>
      </w:r>
    </w:p>
    <w:p w14:paraId="2795EA54"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do Saldo da Dívida Fundada, com identificação dos Credores no encerramento do último semestre (Princípio da Transparência, art. 48 da LRF).</w:t>
      </w:r>
    </w:p>
    <w:p w14:paraId="3D4B5DE6"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IV – DAS DIRETRIZES PARA A ELABORAÇÃO E EXECUÇÃO DO ORÇAMENTO DO MUNICÍPIO</w:t>
      </w:r>
    </w:p>
    <w:p w14:paraId="0F5E220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21º - </w:t>
      </w:r>
      <w:r w:rsidRPr="00B25912">
        <w:rPr>
          <w:rFonts w:ascii="Times New Roman" w:hAnsi="Times New Roman"/>
          <w:sz w:val="24"/>
          <w:szCs w:val="24"/>
          <w:lang w:eastAsia="ja-JP"/>
        </w:rPr>
        <w:t>O Orçamento para exercício de 2022 obedecerá entre outros, ao princípio da transparência e do equilíbrio entre receitas e despesas, abrangendo os Poderes Legislativo e Executivo, Fundações, Fundos, Empresas Públicas e Outras (</w:t>
      </w:r>
      <w:proofErr w:type="spellStart"/>
      <w:r w:rsidRPr="00B25912">
        <w:rPr>
          <w:rFonts w:ascii="Times New Roman" w:hAnsi="Times New Roman"/>
          <w:sz w:val="24"/>
          <w:szCs w:val="24"/>
          <w:lang w:eastAsia="ja-JP"/>
        </w:rPr>
        <w:t>arts</w:t>
      </w:r>
      <w:proofErr w:type="spellEnd"/>
      <w:r w:rsidRPr="00B25912">
        <w:rPr>
          <w:rFonts w:ascii="Times New Roman" w:hAnsi="Times New Roman"/>
          <w:sz w:val="24"/>
          <w:szCs w:val="24"/>
          <w:lang w:eastAsia="ja-JP"/>
        </w:rPr>
        <w:t>. 1º § 1º 4º I, “a” e 48 LRF).</w:t>
      </w:r>
    </w:p>
    <w:p w14:paraId="294C992C"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22º - </w:t>
      </w:r>
      <w:r w:rsidRPr="00B25912">
        <w:rPr>
          <w:rFonts w:ascii="Times New Roman" w:hAnsi="Times New Roman"/>
          <w:sz w:val="24"/>
          <w:szCs w:val="24"/>
          <w:lang w:eastAsia="ja-JP"/>
        </w:rPr>
        <w:t>Os estudos para definição dos Orçamentos da Receita para 2022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14:paraId="7A9D0805"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23º - </w:t>
      </w:r>
      <w:r w:rsidRPr="00B25912">
        <w:rPr>
          <w:rFonts w:ascii="Times New Roman" w:hAnsi="Times New Roman"/>
          <w:sz w:val="24"/>
          <w:szCs w:val="24"/>
          <w:lang w:eastAsia="ja-JP"/>
        </w:rPr>
        <w:t>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14:paraId="75499C41" w14:textId="77777777" w:rsidR="000C7F35" w:rsidRPr="00B25912" w:rsidRDefault="000C7F35" w:rsidP="000C7F35">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Projetos ou atividades vinculadas a recursos oriundos de transferências voluntárias;</w:t>
      </w:r>
    </w:p>
    <w:p w14:paraId="23FC4DF2" w14:textId="77777777" w:rsidR="000C7F35" w:rsidRPr="00B25912" w:rsidRDefault="000C7F35" w:rsidP="000C7F35">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Obras em geral, desde que ainda não iniciadas;</w:t>
      </w:r>
    </w:p>
    <w:p w14:paraId="2146F8C9" w14:textId="77777777" w:rsidR="000C7F35" w:rsidRPr="00B25912" w:rsidRDefault="000C7F35" w:rsidP="000C7F35">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Dotação para combustíveis, obras, serviços públicos e agricultura;</w:t>
      </w:r>
    </w:p>
    <w:p w14:paraId="3AC2EF84" w14:textId="77777777" w:rsidR="000C7F35" w:rsidRPr="00DC5BCF" w:rsidRDefault="000C7F35" w:rsidP="000C7F35">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Dotação para material de consumo e outros serviços de terceiros das diversas atividades.</w:t>
      </w:r>
    </w:p>
    <w:p w14:paraId="636B7324" w14:textId="77777777" w:rsidR="000C7F35" w:rsidRPr="00B25912" w:rsidRDefault="000C7F35" w:rsidP="000C7F35">
      <w:pPr>
        <w:tabs>
          <w:tab w:val="left" w:pos="0"/>
        </w:tabs>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24º - </w:t>
      </w:r>
      <w:r w:rsidRPr="00B25912">
        <w:rPr>
          <w:rFonts w:ascii="Times New Roman" w:hAnsi="Times New Roman"/>
          <w:sz w:val="24"/>
          <w:szCs w:val="24"/>
          <w:lang w:eastAsia="ja-JP"/>
        </w:rPr>
        <w:t>As Despesas Obrigatórias de Caráter Continuado em relação à Receita Corrente Líquida, programadas para 2022, poderão ser expandidas em até 5%, tomando-se por base as Despesas Obrigatórias de Caráter Continuado fixadas na Lei Orçamentária Anual para 2021 (art. 4º § 2º da LRF), conforme demonstrado em Anexo desta Lei.</w:t>
      </w:r>
    </w:p>
    <w:p w14:paraId="2C2D2444" w14:textId="77777777" w:rsidR="000C7F35" w:rsidRPr="00B25912" w:rsidRDefault="000C7F35" w:rsidP="000C7F35">
      <w:pPr>
        <w:tabs>
          <w:tab w:val="left" w:pos="0"/>
        </w:tabs>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25º - </w:t>
      </w:r>
      <w:r w:rsidRPr="00B25912">
        <w:rPr>
          <w:rFonts w:ascii="Times New Roman" w:hAnsi="Times New Roman"/>
          <w:sz w:val="24"/>
          <w:szCs w:val="24"/>
          <w:lang w:eastAsia="ja-JP"/>
        </w:rPr>
        <w:t>Constituem Riscos Fiscais capazes de afetar o equilíbrio das contas públicas do Município, aqueles constantes do Anexo Próprio desta Lei (art. 4º, § 3º da LRF).</w:t>
      </w:r>
    </w:p>
    <w:p w14:paraId="5AD505A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Os riscos fiscais, caso se concretize, serão atendidos com recursos da Reserva de Contingência e também, se houver, do Excesso de Arrecadação e do Superávit Financeiro do exercício de 2022.</w:t>
      </w:r>
    </w:p>
    <w:p w14:paraId="3947371B"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7C19D34F"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26º - </w:t>
      </w:r>
      <w:r w:rsidRPr="00B25912">
        <w:rPr>
          <w:rFonts w:ascii="Times New Roman" w:hAnsi="Times New Roman"/>
          <w:sz w:val="24"/>
          <w:szCs w:val="24"/>
          <w:lang w:eastAsia="ja-JP"/>
        </w:rPr>
        <w:t>O Orçamento para o exercício de 2022 destinará recursos para a Reserva de Contingência, não inferiores a 5% das Receitas Correntes Líquidas previstas e 35% do total do orçamento de cada entidade para a abertura de Créditos Adicionais Suplementares (art. 5º, III da LRF).</w:t>
      </w:r>
    </w:p>
    <w:p w14:paraId="05CC6900"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 1º - </w:t>
      </w:r>
      <w:r w:rsidRPr="00B25912">
        <w:rPr>
          <w:rFonts w:ascii="Times New Roman" w:hAnsi="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0DE4DCAD"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Os Recursos da Reserva de Contingência destinados a riscos fiscais, caso estes não se concretizem até o dia 01 de dezembro de 2022, poderão ser utilizados por ato do Chefe do Poder Executivo Municipal para abertura de créditos adicionais suplementares de dotações que se tornaram insuficientes.</w:t>
      </w:r>
    </w:p>
    <w:p w14:paraId="1FF28AC1"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27º - </w:t>
      </w:r>
      <w:r w:rsidRPr="00B25912">
        <w:rPr>
          <w:rFonts w:ascii="Times New Roman" w:hAnsi="Times New Roman"/>
          <w:sz w:val="24"/>
          <w:szCs w:val="24"/>
          <w:lang w:eastAsia="ja-JP"/>
        </w:rPr>
        <w:t>Os investimentos com duração superior a 12 meses só constarão da Lei Orçamentária Anual se contemplados no Plano Plurianual (art. 5º, § 5º da LRF).</w:t>
      </w:r>
    </w:p>
    <w:p w14:paraId="36C1C08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28º - </w:t>
      </w:r>
      <w:r w:rsidRPr="00B25912">
        <w:rPr>
          <w:rFonts w:ascii="Times New Roman" w:hAnsi="Times New Roman"/>
          <w:sz w:val="24"/>
          <w:szCs w:val="24"/>
          <w:lang w:eastAsia="ja-JP"/>
        </w:rPr>
        <w:t>O Chefe do Poder Executivo Municipal estabelecerá até 30 dias após a publicação da Lei Orçamentária Anual, a programação financeira das receitas e despesas e o cronograma de execução mensal para as Unidades Gestoras, se for o caso (art. 8º da LRF).</w:t>
      </w:r>
    </w:p>
    <w:p w14:paraId="42045157"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29º - </w:t>
      </w:r>
      <w:r w:rsidRPr="00B25912">
        <w:rPr>
          <w:rFonts w:ascii="Times New Roman" w:hAnsi="Times New Roman"/>
          <w:sz w:val="24"/>
          <w:szCs w:val="24"/>
          <w:lang w:eastAsia="ja-JP"/>
        </w:rPr>
        <w:t>Os Projetos e Atividades priorizados na Lei Orçamentária para 2022 com dotações vinculares e fontes de recursos oriundas de transferências 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3AB13CF7"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30º - </w:t>
      </w:r>
      <w:r w:rsidRPr="00B25912">
        <w:rPr>
          <w:rFonts w:ascii="Times New Roman" w:hAnsi="Times New Roman"/>
          <w:sz w:val="24"/>
          <w:szCs w:val="24"/>
          <w:lang w:eastAsia="ja-JP"/>
        </w:rPr>
        <w:t>A renúncia de receita estimada para o exercício de 2022, constante do Anexo Próprio desta Lei, não será considerada para efeito de cálculo de orçamento da receita (art. 4º, § 2º, V e art. 14, I da LRF).</w:t>
      </w:r>
    </w:p>
    <w:p w14:paraId="3C7C98B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31º - </w:t>
      </w:r>
      <w:r w:rsidRPr="00B25912">
        <w:rPr>
          <w:rFonts w:ascii="Times New Roman" w:hAnsi="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12FB54D0"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4EF1691B"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32º - </w:t>
      </w:r>
      <w:r w:rsidRPr="00B25912">
        <w:rPr>
          <w:rFonts w:ascii="Times New Roman" w:hAnsi="Times New Roman"/>
          <w:sz w:val="24"/>
          <w:szCs w:val="24"/>
          <w:lang w:eastAsia="ja-JP"/>
        </w:rPr>
        <w:t xml:space="preserve">Os procedimentos administrativos de estimativa do impacto orçamentário-financeiro e declaração do ordenador da despesa de que trata o art. 16, </w:t>
      </w:r>
      <w:r w:rsidRPr="00B25912">
        <w:rPr>
          <w:rFonts w:ascii="Times New Roman" w:hAnsi="Times New Roman"/>
          <w:sz w:val="24"/>
          <w:szCs w:val="24"/>
          <w:lang w:eastAsia="ja-JP"/>
        </w:rPr>
        <w:lastRenderedPageBreak/>
        <w:t>itens I e II da LRF deverão ser inseridos no processo que abriga os autos da licitação ou sua dispensa / inexigibilidade.</w:t>
      </w:r>
    </w:p>
    <w:p w14:paraId="1E5A1DD5"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2022, em cada evento, não exceda ao valor limite para dispensa de licitação, fixado no item I do art. 24 da Lei nº 8.666/1993, devidamente atualizado (art. 16, § 3º da LRF).</w:t>
      </w:r>
    </w:p>
    <w:p w14:paraId="023732E0"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33º - </w:t>
      </w:r>
      <w:r w:rsidRPr="00B25912">
        <w:rPr>
          <w:rFonts w:ascii="Times New Roman" w:hAnsi="Times New Roman"/>
          <w:sz w:val="24"/>
          <w:szCs w:val="24"/>
          <w:lang w:eastAsia="ja-JP"/>
        </w:rPr>
        <w:t>As obras em andamento e a conservação do patrimônio público terão prioridade sobre projetos novos na alocação de recursos orçamentários, salvo projetos programados com recursos de transferência voluntária e operação de crédito (art. 45 da LRF).</w:t>
      </w:r>
    </w:p>
    <w:p w14:paraId="1AA75B39"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34º - </w:t>
      </w:r>
      <w:r w:rsidRPr="00B25912">
        <w:rPr>
          <w:rFonts w:ascii="Times New Roman" w:hAnsi="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216354C1"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7AB73FAF"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35º - </w:t>
      </w:r>
      <w:r w:rsidRPr="00B25912">
        <w:rPr>
          <w:rFonts w:ascii="Times New Roman" w:hAnsi="Times New Roman"/>
          <w:sz w:val="24"/>
          <w:szCs w:val="24"/>
          <w:lang w:eastAsia="ja-JP"/>
        </w:rPr>
        <w:t>A previsão das receitas e a fixação das despesas serão orçadas para 2022 a preços correntes.</w:t>
      </w:r>
    </w:p>
    <w:p w14:paraId="63131907"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36º - </w:t>
      </w:r>
      <w:r w:rsidRPr="00B25912">
        <w:rPr>
          <w:rFonts w:ascii="Times New Roman" w:hAnsi="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6EB41681"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0DD0417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37º - </w:t>
      </w:r>
      <w:r w:rsidRPr="00B25912">
        <w:rPr>
          <w:rFonts w:ascii="Times New Roman" w:hAnsi="Times New Roman"/>
          <w:sz w:val="24"/>
          <w:szCs w:val="24"/>
          <w:lang w:eastAsia="ja-JP"/>
        </w:rPr>
        <w:t>Durante a execução orçamentária de 2022, o Poder Executivo Municipal, autorizado por lei, poderá incluir novos projetos, atividades ou operações especiais no orçamento das Unidades Gestoras na forma de crédito especial, desde que se enquadre nas prioridades para o exercício de 2022 (art. 167, I da Constituição Federal).</w:t>
      </w:r>
    </w:p>
    <w:p w14:paraId="096C033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38º - </w:t>
      </w:r>
      <w:r w:rsidRPr="00B25912">
        <w:rPr>
          <w:rFonts w:ascii="Times New Roman" w:hAnsi="Times New Roman"/>
          <w:sz w:val="24"/>
          <w:szCs w:val="24"/>
          <w:lang w:eastAsia="ja-JP"/>
        </w:rPr>
        <w:t>O controle de custos das ações desenvolvidas pelo Poder Público Municipal, obedecerá ao estabelecimento no art. 50, § 3º da LRF.</w:t>
      </w:r>
    </w:p>
    <w:p w14:paraId="0FC51DEB"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18198349"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39º - </w:t>
      </w:r>
      <w:r w:rsidRPr="00B25912">
        <w:rPr>
          <w:rFonts w:ascii="Times New Roman" w:hAnsi="Times New Roman"/>
          <w:sz w:val="24"/>
          <w:szCs w:val="24"/>
          <w:lang w:eastAsia="ja-JP"/>
        </w:rPr>
        <w:t>Os programas priorizados por esta Lei e contemplados no Plano Plurianual, que integrarem a Lei Orçamentária de 2022 serão objetos de avaliação permanente pelos responsáveis, de modo a acompanhar o cumprimento dos seus objetos, corrigir desvios e avaliar seus custos e cumprimento das metas fiscais estabelecidas (art. 4º, I, “e” da LRF).</w:t>
      </w:r>
    </w:p>
    <w:p w14:paraId="25CE42DD"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V – DAS DISPOSIÇÕES SOBRE A DÍVIDA PÚBLICA MUNICIPAL</w:t>
      </w:r>
    </w:p>
    <w:p w14:paraId="74E7ECB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40º - </w:t>
      </w:r>
      <w:r w:rsidRPr="00B25912">
        <w:rPr>
          <w:rFonts w:ascii="Times New Roman" w:hAnsi="Times New Roman"/>
          <w:sz w:val="24"/>
          <w:szCs w:val="24"/>
          <w:lang w:eastAsia="ja-JP"/>
        </w:rPr>
        <w:t>A Lei Orçamentária de 2022 poderá conter autorização para contratação de Operações de Crédito para atendimento à Despesas de Capital, observado o limite de endividamento, de até 7% (sete por cento) das Receitas Correntes Líquidas apuradas até o final do semestre anterior a assinatura do contrato, observada as exigências dispostas nos artigos 30, 31 e 32 da Lei Complementar 101/2000 LRF</w:t>
      </w:r>
      <w:r>
        <w:rPr>
          <w:rFonts w:ascii="Times New Roman" w:hAnsi="Times New Roman"/>
          <w:sz w:val="24"/>
          <w:szCs w:val="24"/>
          <w:lang w:eastAsia="ja-JP"/>
        </w:rPr>
        <w:t>.</w:t>
      </w:r>
    </w:p>
    <w:p w14:paraId="0071909D"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41º - </w:t>
      </w:r>
      <w:r w:rsidRPr="00B25912">
        <w:rPr>
          <w:rFonts w:ascii="Times New Roman" w:hAnsi="Times New Roman"/>
          <w:sz w:val="24"/>
          <w:szCs w:val="24"/>
          <w:lang w:eastAsia="ja-JP"/>
        </w:rPr>
        <w:t>A contratação de operações de crédito dependerá de autorização em lei específica (art. 32, parágrafo único da LRF).</w:t>
      </w:r>
    </w:p>
    <w:p w14:paraId="1FC5800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42º - </w:t>
      </w:r>
      <w:r w:rsidRPr="00B25912">
        <w:rPr>
          <w:rFonts w:ascii="Times New Roman" w:hAnsi="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76CD275E"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VI – DAS DISPOSIÇÕES SOBRE DESPESAS COM PESSOAL</w:t>
      </w:r>
    </w:p>
    <w:p w14:paraId="376C278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43º - </w:t>
      </w:r>
      <w:r w:rsidRPr="00B25912">
        <w:rPr>
          <w:rFonts w:ascii="Times New Roman" w:hAnsi="Times New Roman"/>
          <w:sz w:val="24"/>
          <w:szCs w:val="24"/>
          <w:lang w:eastAsia="ja-JP"/>
        </w:rPr>
        <w:t>O Executivo e o Legislativo Municipal, mediante lei autorizativa, poderão em 2022,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4B35A808"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Os recursos para as despesas decorrentes destes atos deverão estar previstos na lei de orçamento para 2022.</w:t>
      </w:r>
    </w:p>
    <w:p w14:paraId="647C1F02"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44º - </w:t>
      </w:r>
      <w:r w:rsidRPr="00B25912">
        <w:rPr>
          <w:rFonts w:ascii="Times New Roman" w:hAnsi="Times New Roman"/>
          <w:sz w:val="24"/>
          <w:szCs w:val="24"/>
          <w:lang w:eastAsia="ja-JP"/>
        </w:rPr>
        <w:t xml:space="preserve">Ressalvada a hipótese do inciso X do artigo 37 da Constituição Federal, a despesa total com pessoal de cada um dos Poderes em 2022, </w:t>
      </w:r>
      <w:proofErr w:type="gramStart"/>
      <w:r w:rsidRPr="00B25912">
        <w:rPr>
          <w:rFonts w:ascii="Times New Roman" w:hAnsi="Times New Roman"/>
          <w:sz w:val="24"/>
          <w:szCs w:val="24"/>
          <w:lang w:eastAsia="ja-JP"/>
        </w:rPr>
        <w:t>Executivo e Legislativo</w:t>
      </w:r>
      <w:proofErr w:type="gramEnd"/>
      <w:r w:rsidRPr="00B25912">
        <w:rPr>
          <w:rFonts w:ascii="Times New Roman" w:hAnsi="Times New Roman"/>
          <w:sz w:val="24"/>
          <w:szCs w:val="24"/>
          <w:lang w:eastAsia="ja-JP"/>
        </w:rPr>
        <w:t>, não excederá em Percentual da Receita Corrente Líquida, a despesa verificada no exercício de 2021, acrescida de 10%, obedecido ao limite prudencial de 51,30% e 5,70% da Receita Corrente Líquida, respectivamente (art. 71 da LRF).</w:t>
      </w:r>
    </w:p>
    <w:p w14:paraId="08BE8358"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45º - </w:t>
      </w:r>
      <w:r w:rsidRPr="00B25912">
        <w:rPr>
          <w:rFonts w:ascii="Times New Roman" w:hAnsi="Times New Roman"/>
          <w:sz w:val="24"/>
          <w:szCs w:val="24"/>
          <w:lang w:eastAsia="ja-JP"/>
        </w:rPr>
        <w:t xml:space="preserve">Nos casos de necessidade temporária, de excepcional interesse público, devidamente justificado pela autoridade competente, a Administração Municipal poderá autorizar a realização de horas extras pelos servidores, quando </w:t>
      </w:r>
      <w:r w:rsidRPr="00B25912">
        <w:rPr>
          <w:rFonts w:ascii="Times New Roman" w:hAnsi="Times New Roman"/>
          <w:sz w:val="24"/>
          <w:szCs w:val="24"/>
          <w:lang w:eastAsia="ja-JP"/>
        </w:rPr>
        <w:lastRenderedPageBreak/>
        <w:t>as despesas com pessoal não excedem a 95% do limite estabelecido no art. 20, III da LRF (art. 22, parágrafo único, V da LRF).</w:t>
      </w:r>
    </w:p>
    <w:p w14:paraId="0FC184DD"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46º - </w:t>
      </w:r>
      <w:r w:rsidRPr="00B25912">
        <w:rPr>
          <w:rFonts w:ascii="Times New Roman" w:hAnsi="Times New Roman"/>
          <w:sz w:val="24"/>
          <w:szCs w:val="24"/>
          <w:lang w:eastAsia="ja-JP"/>
        </w:rPr>
        <w:t>O Executivo Municipal adotará as seguintes medidas para reduzir as despesas com pessoal caso elas ultrapassem os limites estabelecidos na LRF (art. 19 e 20 da LRF).</w:t>
      </w:r>
    </w:p>
    <w:p w14:paraId="0E12C71D" w14:textId="77777777" w:rsidR="000C7F35" w:rsidRPr="00B25912" w:rsidRDefault="000C7F35" w:rsidP="000C7F35">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Eliminação de vantagens concedidas a servidores;</w:t>
      </w:r>
    </w:p>
    <w:p w14:paraId="016D5930" w14:textId="77777777" w:rsidR="000C7F35" w:rsidRPr="00B25912" w:rsidRDefault="000C7F35" w:rsidP="000C7F35">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Eliminação das despesas com horas-extras;</w:t>
      </w:r>
    </w:p>
    <w:p w14:paraId="5B033C03" w14:textId="77777777" w:rsidR="000C7F35" w:rsidRPr="00B25912" w:rsidRDefault="000C7F35" w:rsidP="000C7F35">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Exoneração de servidores ocupantes de cargo de comissão;</w:t>
      </w:r>
    </w:p>
    <w:p w14:paraId="26221410" w14:textId="77777777" w:rsidR="000C7F35" w:rsidRPr="00694DD0" w:rsidRDefault="000C7F35" w:rsidP="000C7F35">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Demissão de servidores admitidos em caráter temporário.</w:t>
      </w:r>
    </w:p>
    <w:p w14:paraId="04686802"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47º - </w:t>
      </w:r>
      <w:r w:rsidRPr="00B25912">
        <w:rPr>
          <w:rFonts w:ascii="Times New Roman" w:hAnsi="Times New Roman"/>
          <w:sz w:val="24"/>
          <w:szCs w:val="24"/>
          <w:lang w:eastAsia="ja-JP"/>
        </w:rPr>
        <w:t>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14:paraId="346ABF10"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7E30945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28B7AB0B"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sz w:val="24"/>
          <w:szCs w:val="24"/>
          <w:lang w:eastAsia="ja-JP"/>
        </w:rPr>
        <w:t xml:space="preserve"> </w:t>
      </w:r>
      <w:r w:rsidRPr="00B25912">
        <w:rPr>
          <w:rFonts w:ascii="Times New Roman" w:hAnsi="Times New Roman"/>
          <w:b/>
          <w:sz w:val="24"/>
          <w:szCs w:val="24"/>
          <w:lang w:eastAsia="ja-JP"/>
        </w:rPr>
        <w:t>VII – DAS DISPOSIÇÕES SOBRE ALTERAÇÃO NA LEGISLAÇÃO TRIBUTARIA</w:t>
      </w:r>
    </w:p>
    <w:p w14:paraId="29298BF4"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48º - </w:t>
      </w:r>
      <w:r w:rsidRPr="00B25912">
        <w:rPr>
          <w:rFonts w:ascii="Times New Roman" w:hAnsi="Times New Roman"/>
          <w:sz w:val="24"/>
          <w:szCs w:val="24"/>
          <w:lang w:eastAsia="ja-JP"/>
        </w:rPr>
        <w:t>O Executivo Municipal, quando autorizado em lei, poderá conceder ou ampliar benefício fiscal de natureza tributária com vistas a estimular o crescimento econômico, a geração de empregos e rendas, ou beneficiar contribuintes 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39EAEA01"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49º - </w:t>
      </w:r>
      <w:r w:rsidRPr="00B25912">
        <w:rPr>
          <w:rFonts w:ascii="Times New Roman" w:hAnsi="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04200474"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50º - </w:t>
      </w:r>
      <w:r w:rsidRPr="00B25912">
        <w:rPr>
          <w:rFonts w:ascii="Times New Roman" w:hAnsi="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5B5792AE"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lastRenderedPageBreak/>
        <w:t>VIII – DAS DISPOSIÇÕES GERAIS</w:t>
      </w:r>
    </w:p>
    <w:p w14:paraId="49A3146C"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51º - </w:t>
      </w:r>
      <w:r w:rsidRPr="00B25912">
        <w:rPr>
          <w:rFonts w:ascii="Times New Roman" w:hAnsi="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10534CB4" w14:textId="77777777" w:rsidR="000C7F35" w:rsidRPr="00694DD0"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A Câmara Municipal não entrará em recesso enquanto não cumprir o disposto no “caput” deste artigo.</w:t>
      </w:r>
    </w:p>
    <w:p w14:paraId="66B24438"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Se o projeto de lei orçamentária anual não for encaminhado à sanção até o início do exercício financeiro de 2022, fica o Executivo Municipal autorizado a executar a proposta orçamentária na forma original, até a sanção da respectiva lei orçamentária anual.</w:t>
      </w:r>
    </w:p>
    <w:p w14:paraId="5FF0065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52º - </w:t>
      </w:r>
      <w:r w:rsidRPr="00B25912">
        <w:rPr>
          <w:rFonts w:ascii="Times New Roman" w:hAnsi="Times New Roman"/>
          <w:sz w:val="24"/>
          <w:szCs w:val="24"/>
          <w:lang w:eastAsia="ja-JP"/>
        </w:rPr>
        <w:t>Serão consideradas legais as despesas com multas e juros pelo eventual atraso no pagamento de compromissos, motivados por insuficiência de tesouraria.</w:t>
      </w:r>
    </w:p>
    <w:p w14:paraId="163003F6" w14:textId="77777777" w:rsidR="000C7F35" w:rsidRPr="00694DD0"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53º - </w:t>
      </w:r>
      <w:r w:rsidRPr="00B25912">
        <w:rPr>
          <w:rFonts w:ascii="Times New Roman" w:hAnsi="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4B14AB5D"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54º - </w:t>
      </w:r>
      <w:r w:rsidRPr="00B25912">
        <w:rPr>
          <w:rFonts w:ascii="Times New Roman" w:hAnsi="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2FEF50F" w14:textId="77777777" w:rsidR="000C7F35"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55º - </w:t>
      </w:r>
      <w:r w:rsidRPr="00B25912">
        <w:rPr>
          <w:rFonts w:ascii="Times New Roman" w:hAnsi="Times New Roman"/>
          <w:sz w:val="24"/>
          <w:szCs w:val="24"/>
          <w:lang w:eastAsia="ja-JP"/>
        </w:rPr>
        <w:t>Esta Lei entrará em vigor na data de sua publicação.</w:t>
      </w:r>
    </w:p>
    <w:p w14:paraId="3A0C3E54"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02BFFC5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PREFEITURA MUNICIPAL DE CRUZETA, ESTADO DO RIO GRANDE DO NORTE.</w:t>
      </w:r>
    </w:p>
    <w:p w14:paraId="1A40C863"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42544094"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353E4A9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AOS, 28 de junho de 2021.</w:t>
      </w:r>
    </w:p>
    <w:p w14:paraId="31C0D1CF"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4D3DC033"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550341BD" w14:textId="77777777" w:rsidR="000C7F35" w:rsidRPr="00B25912" w:rsidRDefault="000C7F35" w:rsidP="000C7F35">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_________________________</w:t>
      </w:r>
    </w:p>
    <w:p w14:paraId="78FDC7FF" w14:textId="77777777" w:rsidR="000C7F35" w:rsidRPr="00B25912" w:rsidRDefault="000C7F35" w:rsidP="000C7F35">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Joaquim José de Medeiros</w:t>
      </w:r>
    </w:p>
    <w:p w14:paraId="3AEE87C2" w14:textId="77777777" w:rsidR="000C7F35" w:rsidRDefault="000C7F35" w:rsidP="000C7F35">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Prefeito Municipa</w:t>
      </w:r>
      <w:r>
        <w:rPr>
          <w:rFonts w:ascii="Times New Roman" w:hAnsi="Times New Roman"/>
          <w:sz w:val="24"/>
          <w:szCs w:val="24"/>
          <w:lang w:eastAsia="ja-JP"/>
        </w:rPr>
        <w:t>l</w:t>
      </w:r>
    </w:p>
    <w:p w14:paraId="6BDAFCB5" w14:textId="77777777" w:rsidR="000C7F35" w:rsidRDefault="000C7F35" w:rsidP="000C7F35">
      <w:pPr>
        <w:spacing w:after="0" w:line="360" w:lineRule="auto"/>
        <w:jc w:val="center"/>
        <w:rPr>
          <w:rFonts w:ascii="Times New Roman" w:hAnsi="Times New Roman"/>
          <w:sz w:val="24"/>
          <w:szCs w:val="24"/>
          <w:lang w:eastAsia="ja-JP"/>
        </w:rPr>
      </w:pPr>
    </w:p>
    <w:p w14:paraId="4B1DA6C9" w14:textId="77777777" w:rsidR="000C7F35" w:rsidRDefault="000C7F35" w:rsidP="000C7F35"/>
    <w:p w14:paraId="4B9450C0" w14:textId="77777777" w:rsidR="000C7F35" w:rsidRPr="006C1D50" w:rsidRDefault="000C7F35" w:rsidP="000C7F35">
      <w:pPr>
        <w:rPr>
          <w:b/>
          <w:bCs/>
        </w:rPr>
      </w:pPr>
      <w:r w:rsidRPr="006C1D50">
        <w:rPr>
          <w:b/>
          <w:bCs/>
        </w:rPr>
        <w:t>CAMARA MUNICIPAL</w:t>
      </w:r>
    </w:p>
    <w:p w14:paraId="13EAA687" w14:textId="77777777" w:rsidR="000C7F35" w:rsidRDefault="000C7F35" w:rsidP="000C7F35">
      <w:pPr>
        <w:pStyle w:val="PargrafodaLista"/>
        <w:numPr>
          <w:ilvl w:val="0"/>
          <w:numId w:val="19"/>
        </w:numPr>
        <w:spacing w:after="160" w:line="259" w:lineRule="auto"/>
        <w:jc w:val="left"/>
      </w:pPr>
      <w:r>
        <w:t>AMPLIAÇÃO, CONSERVAÇÃO E REFORMA DA SEDE DO PODER LEGISLATIVO</w:t>
      </w:r>
    </w:p>
    <w:p w14:paraId="2C03352D" w14:textId="77777777" w:rsidR="000C7F35" w:rsidRDefault="000C7F35" w:rsidP="000C7F35">
      <w:pPr>
        <w:pStyle w:val="PargrafodaLista"/>
        <w:numPr>
          <w:ilvl w:val="0"/>
          <w:numId w:val="19"/>
        </w:numPr>
        <w:spacing w:after="160" w:line="259" w:lineRule="auto"/>
        <w:jc w:val="left"/>
      </w:pPr>
      <w:r>
        <w:lastRenderedPageBreak/>
        <w:t>PROJETO CAMARA CIDADÃ/ESCOLA DO LEGISLATIVO</w:t>
      </w:r>
    </w:p>
    <w:p w14:paraId="121BD8AA" w14:textId="77777777" w:rsidR="000C7F35" w:rsidRDefault="000C7F35" w:rsidP="000C7F35">
      <w:pPr>
        <w:pStyle w:val="PargrafodaLista"/>
        <w:numPr>
          <w:ilvl w:val="0"/>
          <w:numId w:val="19"/>
        </w:numPr>
        <w:spacing w:after="160" w:line="259" w:lineRule="auto"/>
        <w:jc w:val="left"/>
      </w:pPr>
      <w:r>
        <w:t>REAPARELHAMENTO E INFORMATIZAÇÃO DA CAMARA MUNICIPAL</w:t>
      </w:r>
    </w:p>
    <w:p w14:paraId="5153B904" w14:textId="77777777" w:rsidR="000C7F35" w:rsidRDefault="000C7F35" w:rsidP="000C7F35">
      <w:pPr>
        <w:pStyle w:val="PargrafodaLista"/>
        <w:numPr>
          <w:ilvl w:val="0"/>
          <w:numId w:val="19"/>
        </w:numPr>
        <w:spacing w:after="160" w:line="259" w:lineRule="auto"/>
        <w:jc w:val="left"/>
      </w:pPr>
      <w:r>
        <w:t>MANUTENCAO DOS SERVICOS DA CAMARA</w:t>
      </w:r>
    </w:p>
    <w:p w14:paraId="13ED9E54" w14:textId="77777777" w:rsidR="000C7F35" w:rsidRDefault="000C7F35" w:rsidP="000C7F35">
      <w:pPr>
        <w:pStyle w:val="PargrafodaLista"/>
        <w:numPr>
          <w:ilvl w:val="0"/>
          <w:numId w:val="19"/>
        </w:numPr>
        <w:spacing w:after="160" w:line="259" w:lineRule="auto"/>
        <w:jc w:val="left"/>
      </w:pPr>
      <w:r>
        <w:t>AQUISIÇÃO DE VEICULO PARA CÂMARA MUNICIPAL</w:t>
      </w:r>
    </w:p>
    <w:p w14:paraId="1DDFC81F" w14:textId="77777777" w:rsidR="000C7F35" w:rsidRDefault="000C7F35" w:rsidP="000C7F35">
      <w:pPr>
        <w:pStyle w:val="PargrafodaLista"/>
        <w:numPr>
          <w:ilvl w:val="0"/>
          <w:numId w:val="19"/>
        </w:numPr>
        <w:spacing w:after="160" w:line="259" w:lineRule="auto"/>
        <w:jc w:val="left"/>
      </w:pPr>
      <w:r>
        <w:t>REALIZAÇÃO DE CONCURSO PÚBLICO</w:t>
      </w:r>
    </w:p>
    <w:p w14:paraId="2D0D0B4E" w14:textId="77777777" w:rsidR="000C7F35" w:rsidRPr="006C1D50" w:rsidRDefault="000C7F35" w:rsidP="000C7F35">
      <w:pPr>
        <w:rPr>
          <w:b/>
          <w:bCs/>
        </w:rPr>
      </w:pPr>
      <w:r w:rsidRPr="006C1D50">
        <w:rPr>
          <w:b/>
          <w:bCs/>
        </w:rPr>
        <w:t>GABINETE DO PREFEITO</w:t>
      </w:r>
    </w:p>
    <w:p w14:paraId="68777218" w14:textId="77777777" w:rsidR="000C7F35" w:rsidRDefault="000C7F35" w:rsidP="000C7F35">
      <w:pPr>
        <w:pStyle w:val="PargrafodaLista"/>
        <w:numPr>
          <w:ilvl w:val="0"/>
          <w:numId w:val="20"/>
        </w:numPr>
        <w:spacing w:after="160" w:line="259" w:lineRule="auto"/>
        <w:jc w:val="left"/>
      </w:pPr>
      <w:r>
        <w:t>AQUISICAO DE VEICULO E EQUIPAMENTOS -GABINETE DO PREFEITO</w:t>
      </w:r>
    </w:p>
    <w:p w14:paraId="4960FCDA" w14:textId="77777777" w:rsidR="000C7F35" w:rsidRDefault="000C7F35" w:rsidP="000C7F35">
      <w:pPr>
        <w:pStyle w:val="PargrafodaLista"/>
        <w:numPr>
          <w:ilvl w:val="0"/>
          <w:numId w:val="20"/>
        </w:numPr>
        <w:spacing w:after="160" w:line="259" w:lineRule="auto"/>
        <w:jc w:val="left"/>
      </w:pPr>
      <w:r>
        <w:t xml:space="preserve">AQUISIÇÃO DE VEÍCULO E EQUIPAMENTOS- SETOR DE </w:t>
      </w:r>
      <w:proofErr w:type="gramStart"/>
      <w:r>
        <w:t>TRANSITO</w:t>
      </w:r>
      <w:proofErr w:type="gramEnd"/>
    </w:p>
    <w:p w14:paraId="28D113E2" w14:textId="77777777" w:rsidR="000C7F35" w:rsidRDefault="000C7F35" w:rsidP="000C7F35">
      <w:pPr>
        <w:pStyle w:val="PargrafodaLista"/>
        <w:numPr>
          <w:ilvl w:val="0"/>
          <w:numId w:val="20"/>
        </w:numPr>
        <w:spacing w:after="160" w:line="259" w:lineRule="auto"/>
        <w:jc w:val="left"/>
      </w:pPr>
      <w:r>
        <w:t>CONSTRUÇÃO DA SEDE DO CONSELHO TUTELAR</w:t>
      </w:r>
    </w:p>
    <w:p w14:paraId="77F49306" w14:textId="77777777" w:rsidR="000C7F35" w:rsidRDefault="000C7F35" w:rsidP="000C7F35">
      <w:pPr>
        <w:pStyle w:val="PargrafodaLista"/>
        <w:numPr>
          <w:ilvl w:val="0"/>
          <w:numId w:val="20"/>
        </w:numPr>
        <w:spacing w:after="160" w:line="259" w:lineRule="auto"/>
        <w:jc w:val="left"/>
      </w:pPr>
      <w:r>
        <w:t>AQUISIÇÃO DE VEICULO E EQUIPAMENTOS – GUARDA MUNICIPAL</w:t>
      </w:r>
    </w:p>
    <w:p w14:paraId="7CB949C8" w14:textId="77777777" w:rsidR="000C7F35" w:rsidRDefault="000C7F35" w:rsidP="000C7F35">
      <w:pPr>
        <w:pStyle w:val="PargrafodaLista"/>
        <w:numPr>
          <w:ilvl w:val="0"/>
          <w:numId w:val="20"/>
        </w:numPr>
        <w:spacing w:after="160" w:line="259" w:lineRule="auto"/>
        <w:jc w:val="left"/>
      </w:pPr>
      <w:r>
        <w:t>MANUTENCAO DAS ATIVIDADES DO GABINETE</w:t>
      </w:r>
    </w:p>
    <w:p w14:paraId="6B50808E" w14:textId="77777777" w:rsidR="000C7F35" w:rsidRDefault="000C7F35" w:rsidP="000C7F35">
      <w:pPr>
        <w:pStyle w:val="PargrafodaLista"/>
        <w:numPr>
          <w:ilvl w:val="0"/>
          <w:numId w:val="20"/>
        </w:numPr>
        <w:spacing w:after="160" w:line="259" w:lineRule="auto"/>
        <w:jc w:val="left"/>
      </w:pPr>
      <w:r>
        <w:t>MANUTENÇÃO DO CONSELHO TUTELAR</w:t>
      </w:r>
    </w:p>
    <w:p w14:paraId="0A60AE04" w14:textId="77777777" w:rsidR="000C7F35" w:rsidRDefault="000C7F35" w:rsidP="000C7F35">
      <w:pPr>
        <w:pStyle w:val="PargrafodaLista"/>
        <w:numPr>
          <w:ilvl w:val="0"/>
          <w:numId w:val="20"/>
        </w:numPr>
        <w:spacing w:after="160" w:line="259" w:lineRule="auto"/>
        <w:jc w:val="left"/>
      </w:pPr>
      <w:r>
        <w:t>MANUT. DO CONSELHO MUNICIPAL DA INFANCIA E ADOLESCENTE</w:t>
      </w:r>
    </w:p>
    <w:p w14:paraId="3A008E9E" w14:textId="77777777" w:rsidR="000C7F35" w:rsidRDefault="000C7F35" w:rsidP="000C7F35">
      <w:pPr>
        <w:pStyle w:val="PargrafodaLista"/>
        <w:numPr>
          <w:ilvl w:val="0"/>
          <w:numId w:val="20"/>
        </w:numPr>
        <w:spacing w:after="160" w:line="259" w:lineRule="auto"/>
        <w:jc w:val="left"/>
      </w:pPr>
      <w:r>
        <w:t>MANUTENÇÃO DO FUNDO MUNICIPAL DA INFANCIA E ADOLESCENTE</w:t>
      </w:r>
    </w:p>
    <w:p w14:paraId="426C21F5" w14:textId="77777777" w:rsidR="000C7F35" w:rsidRDefault="000C7F35" w:rsidP="000C7F35">
      <w:pPr>
        <w:pStyle w:val="PargrafodaLista"/>
        <w:numPr>
          <w:ilvl w:val="0"/>
          <w:numId w:val="20"/>
        </w:numPr>
        <w:spacing w:after="160" w:line="259" w:lineRule="auto"/>
        <w:jc w:val="left"/>
      </w:pPr>
      <w:r>
        <w:t>IMPLANTAÇÃO DE OUVIDORIA MUNICIPAL</w:t>
      </w:r>
    </w:p>
    <w:p w14:paraId="495F96AF" w14:textId="77777777" w:rsidR="000C7F35" w:rsidRDefault="000C7F35" w:rsidP="000C7F35">
      <w:pPr>
        <w:pStyle w:val="PargrafodaLista"/>
        <w:numPr>
          <w:ilvl w:val="0"/>
          <w:numId w:val="20"/>
        </w:numPr>
        <w:spacing w:after="160" w:line="259" w:lineRule="auto"/>
        <w:jc w:val="left"/>
      </w:pPr>
      <w:r>
        <w:t>QUALIFICAÇÃO E CAPACITAÇAO DOS SERVIDORES DA GUARDA MUNICIPAL</w:t>
      </w:r>
    </w:p>
    <w:p w14:paraId="732499E1" w14:textId="77777777" w:rsidR="000C7F35" w:rsidRDefault="000C7F35" w:rsidP="000C7F35">
      <w:pPr>
        <w:pStyle w:val="PargrafodaLista"/>
        <w:numPr>
          <w:ilvl w:val="0"/>
          <w:numId w:val="20"/>
        </w:numPr>
        <w:spacing w:after="160" w:line="259" w:lineRule="auto"/>
        <w:jc w:val="left"/>
      </w:pPr>
      <w:r>
        <w:t xml:space="preserve">QUALIFICAÇÃO E CAPACITAÇÃO DOS SERVIDORES DO </w:t>
      </w:r>
      <w:proofErr w:type="gramStart"/>
      <w:r>
        <w:t>TRANSITO</w:t>
      </w:r>
      <w:proofErr w:type="gramEnd"/>
    </w:p>
    <w:p w14:paraId="5E303290" w14:textId="77777777" w:rsidR="000C7F35" w:rsidRPr="004B67FF" w:rsidRDefault="000C7F35" w:rsidP="000C7F35">
      <w:pPr>
        <w:rPr>
          <w:b/>
          <w:bCs/>
        </w:rPr>
      </w:pPr>
      <w:r w:rsidRPr="004B67FF">
        <w:rPr>
          <w:b/>
          <w:bCs/>
        </w:rPr>
        <w:t>SECRETARIA MUNICIPAL DE ADMINISTRACAO E TRIBUTACAO</w:t>
      </w:r>
    </w:p>
    <w:p w14:paraId="7A10B8D1" w14:textId="77777777" w:rsidR="000C7F35" w:rsidRDefault="000C7F35" w:rsidP="000C7F35">
      <w:pPr>
        <w:pStyle w:val="PargrafodaLista"/>
        <w:numPr>
          <w:ilvl w:val="0"/>
          <w:numId w:val="21"/>
        </w:numPr>
        <w:spacing w:after="160" w:line="259" w:lineRule="auto"/>
        <w:jc w:val="left"/>
      </w:pPr>
      <w:r>
        <w:t>MANUTENÇÃO DO SISTEMA DE GESTÃO DE FROTA</w:t>
      </w:r>
    </w:p>
    <w:p w14:paraId="6E8F2974" w14:textId="77777777" w:rsidR="000C7F35" w:rsidRDefault="000C7F35" w:rsidP="000C7F35">
      <w:pPr>
        <w:pStyle w:val="PargrafodaLista"/>
        <w:numPr>
          <w:ilvl w:val="0"/>
          <w:numId w:val="21"/>
        </w:numPr>
        <w:spacing w:after="160" w:line="259" w:lineRule="auto"/>
        <w:jc w:val="left"/>
      </w:pPr>
      <w:r>
        <w:t xml:space="preserve"> AQUISIÇÃO DE EQUIPAMENTOS DE APOIO E DE INFORMÁTICA</w:t>
      </w:r>
    </w:p>
    <w:p w14:paraId="053626FA" w14:textId="77777777" w:rsidR="000C7F35" w:rsidRDefault="000C7F35" w:rsidP="000C7F35">
      <w:pPr>
        <w:pStyle w:val="PargrafodaLista"/>
        <w:numPr>
          <w:ilvl w:val="0"/>
          <w:numId w:val="21"/>
        </w:numPr>
        <w:spacing w:after="160" w:line="259" w:lineRule="auto"/>
        <w:jc w:val="left"/>
      </w:pPr>
      <w:r>
        <w:t>MANUT. DAS ATIV. DA SEC. DE ADM. E TRIBUTACAO</w:t>
      </w:r>
    </w:p>
    <w:p w14:paraId="09820497" w14:textId="77777777" w:rsidR="000C7F35" w:rsidRDefault="000C7F35" w:rsidP="000C7F35">
      <w:pPr>
        <w:pStyle w:val="PargrafodaLista"/>
        <w:numPr>
          <w:ilvl w:val="0"/>
          <w:numId w:val="21"/>
        </w:numPr>
        <w:spacing w:after="160" w:line="259" w:lineRule="auto"/>
        <w:jc w:val="left"/>
      </w:pPr>
      <w:r>
        <w:t>ESTRUTURAÇÃO DA GESTÃO PATRIMONIAL</w:t>
      </w:r>
    </w:p>
    <w:p w14:paraId="5BF6B812" w14:textId="77777777" w:rsidR="000C7F35" w:rsidRDefault="000C7F35" w:rsidP="000C7F35">
      <w:pPr>
        <w:pStyle w:val="PargrafodaLista"/>
        <w:numPr>
          <w:ilvl w:val="0"/>
          <w:numId w:val="21"/>
        </w:numPr>
        <w:spacing w:after="160" w:line="259" w:lineRule="auto"/>
        <w:jc w:val="left"/>
      </w:pPr>
      <w:r>
        <w:t>CONTRIBUIÇÃO A AMLAP, FEMURN E CNM</w:t>
      </w:r>
    </w:p>
    <w:p w14:paraId="2300729E" w14:textId="77777777" w:rsidR="000C7F35" w:rsidRPr="004B67FF" w:rsidRDefault="000C7F35" w:rsidP="000C7F35">
      <w:pPr>
        <w:rPr>
          <w:b/>
          <w:bCs/>
        </w:rPr>
      </w:pPr>
      <w:r w:rsidRPr="004B67FF">
        <w:rPr>
          <w:b/>
          <w:bCs/>
        </w:rPr>
        <w:t>SECRETARIA MUNICIPAL DE FINANCAS E PLANEJAMENTO</w:t>
      </w:r>
    </w:p>
    <w:p w14:paraId="6339D656" w14:textId="77777777" w:rsidR="000C7F35" w:rsidRDefault="000C7F35" w:rsidP="000C7F35">
      <w:pPr>
        <w:pStyle w:val="PargrafodaLista"/>
        <w:numPr>
          <w:ilvl w:val="0"/>
          <w:numId w:val="22"/>
        </w:numPr>
        <w:spacing w:after="160" w:line="259" w:lineRule="auto"/>
        <w:jc w:val="left"/>
      </w:pPr>
      <w:r>
        <w:t>REESTRUTURAÇÃO DE EQUIPAMENTOS DO SETOR FINANCEIRO</w:t>
      </w:r>
    </w:p>
    <w:p w14:paraId="3CE09143" w14:textId="77777777" w:rsidR="000C7F35" w:rsidRDefault="000C7F35" w:rsidP="000C7F35">
      <w:pPr>
        <w:pStyle w:val="PargrafodaLista"/>
        <w:numPr>
          <w:ilvl w:val="0"/>
          <w:numId w:val="22"/>
        </w:numPr>
        <w:spacing w:after="160" w:line="259" w:lineRule="auto"/>
        <w:jc w:val="left"/>
      </w:pPr>
      <w:r>
        <w:t>MANUTENCAO DAS ATIVIDADES DA SECRETARIA MUNICIPAL DE FINANCAS E PLANEJAMENTO</w:t>
      </w:r>
    </w:p>
    <w:p w14:paraId="0E318006" w14:textId="77777777" w:rsidR="000C7F35" w:rsidRDefault="000C7F35" w:rsidP="000C7F35">
      <w:pPr>
        <w:pStyle w:val="PargrafodaLista"/>
        <w:numPr>
          <w:ilvl w:val="0"/>
          <w:numId w:val="22"/>
        </w:numPr>
        <w:spacing w:after="160" w:line="259" w:lineRule="auto"/>
        <w:jc w:val="left"/>
      </w:pPr>
      <w:r>
        <w:t>MANUTENCAO DAS ATIVIDADES DA CONTROLADORIA GERAL DO MUNICIPIO</w:t>
      </w:r>
    </w:p>
    <w:p w14:paraId="1C092100" w14:textId="77777777" w:rsidR="000C7F35" w:rsidRDefault="000C7F35" w:rsidP="000C7F35">
      <w:pPr>
        <w:pStyle w:val="PargrafodaLista"/>
        <w:numPr>
          <w:ilvl w:val="0"/>
          <w:numId w:val="22"/>
        </w:numPr>
        <w:spacing w:after="160" w:line="259" w:lineRule="auto"/>
        <w:jc w:val="left"/>
      </w:pPr>
      <w:r>
        <w:t>FORMAÇÃO E PROFISSIONALIZAÇÃO DE SERVIDORES DA SMFP</w:t>
      </w:r>
    </w:p>
    <w:p w14:paraId="2543C708" w14:textId="77777777" w:rsidR="000C7F35" w:rsidRDefault="000C7F35" w:rsidP="000C7F35">
      <w:pPr>
        <w:pStyle w:val="PargrafodaLista"/>
        <w:numPr>
          <w:ilvl w:val="0"/>
          <w:numId w:val="22"/>
        </w:numPr>
        <w:spacing w:after="160" w:line="259" w:lineRule="auto"/>
        <w:jc w:val="left"/>
      </w:pPr>
      <w:r>
        <w:t>CONTRIBUIÇÃO AO PASEP</w:t>
      </w:r>
    </w:p>
    <w:p w14:paraId="34374311" w14:textId="77777777" w:rsidR="000C7F35" w:rsidRDefault="000C7F35" w:rsidP="000C7F35">
      <w:pPr>
        <w:pStyle w:val="PargrafodaLista"/>
        <w:numPr>
          <w:ilvl w:val="0"/>
          <w:numId w:val="22"/>
        </w:numPr>
        <w:spacing w:after="160" w:line="259" w:lineRule="auto"/>
        <w:jc w:val="left"/>
      </w:pPr>
      <w:r>
        <w:t>AMORTIZAÇÃO DA DÍVIDA</w:t>
      </w:r>
    </w:p>
    <w:p w14:paraId="4714AFC1" w14:textId="77777777" w:rsidR="000C7F35" w:rsidRPr="004B67FF" w:rsidRDefault="000C7F35" w:rsidP="000C7F35">
      <w:pPr>
        <w:rPr>
          <w:b/>
          <w:bCs/>
        </w:rPr>
      </w:pPr>
      <w:r w:rsidRPr="004B67FF">
        <w:rPr>
          <w:b/>
          <w:bCs/>
        </w:rPr>
        <w:t>SECRETARIA MUNICIPAL DE EDUCACAO, CULTURA E ESPORTE</w:t>
      </w:r>
    </w:p>
    <w:p w14:paraId="7FA74B03" w14:textId="77777777" w:rsidR="000C7F35" w:rsidRDefault="000C7F35" w:rsidP="000C7F35">
      <w:pPr>
        <w:pStyle w:val="PargrafodaLista"/>
        <w:numPr>
          <w:ilvl w:val="0"/>
          <w:numId w:val="23"/>
        </w:numPr>
        <w:spacing w:after="160" w:line="259" w:lineRule="auto"/>
        <w:jc w:val="left"/>
      </w:pPr>
      <w:r>
        <w:t>AMPLIAÇÃO, REFORMA E REPARAÇÃO DA SECRETARIA MUNICIPAL DE EDUCAÇÃO</w:t>
      </w:r>
    </w:p>
    <w:p w14:paraId="4FF5B25E" w14:textId="77777777" w:rsidR="000C7F35" w:rsidRDefault="000C7F35" w:rsidP="000C7F35">
      <w:pPr>
        <w:pStyle w:val="PargrafodaLista"/>
        <w:numPr>
          <w:ilvl w:val="0"/>
          <w:numId w:val="23"/>
        </w:numPr>
        <w:spacing w:after="160" w:line="259" w:lineRule="auto"/>
        <w:jc w:val="left"/>
      </w:pPr>
      <w:r>
        <w:t>CONSTRUÇÃO, AMPLIAÇÃO, REFORMA E REPARAÇÃO DE UNIDADES DE ENSINO INFANTIL</w:t>
      </w:r>
    </w:p>
    <w:p w14:paraId="1FC898CA" w14:textId="77777777" w:rsidR="000C7F35" w:rsidRDefault="000C7F35" w:rsidP="000C7F35">
      <w:pPr>
        <w:pStyle w:val="PargrafodaLista"/>
        <w:numPr>
          <w:ilvl w:val="0"/>
          <w:numId w:val="23"/>
        </w:numPr>
        <w:spacing w:after="160" w:line="259" w:lineRule="auto"/>
        <w:jc w:val="left"/>
      </w:pPr>
      <w:r>
        <w:t>CONTRUÇÃO, AMPLIAÇÃO, REFORMA E REPARAÇÃO DE UNIDADES DE ENSINO</w:t>
      </w:r>
    </w:p>
    <w:p w14:paraId="6D9A52A6" w14:textId="77777777" w:rsidR="000C7F35" w:rsidRDefault="000C7F35" w:rsidP="000C7F35">
      <w:r>
        <w:t>FUNDAMENTAL</w:t>
      </w:r>
    </w:p>
    <w:p w14:paraId="54619F44" w14:textId="77777777" w:rsidR="000C7F35" w:rsidRDefault="000C7F35" w:rsidP="000C7F35">
      <w:pPr>
        <w:pStyle w:val="PargrafodaLista"/>
        <w:numPr>
          <w:ilvl w:val="0"/>
          <w:numId w:val="24"/>
        </w:numPr>
        <w:spacing w:after="160" w:line="259" w:lineRule="auto"/>
        <w:jc w:val="left"/>
      </w:pPr>
      <w:r>
        <w:t>APARELHAMENTO DE ESCOLAS DA EDUCAÇÃO BÁSICA E DA SECRETARIA</w:t>
      </w:r>
    </w:p>
    <w:p w14:paraId="4027E25F" w14:textId="77777777" w:rsidR="000C7F35" w:rsidRDefault="000C7F35" w:rsidP="000C7F35">
      <w:pPr>
        <w:pStyle w:val="PargrafodaLista"/>
        <w:numPr>
          <w:ilvl w:val="0"/>
          <w:numId w:val="24"/>
        </w:numPr>
        <w:spacing w:after="160" w:line="259" w:lineRule="auto"/>
        <w:jc w:val="left"/>
      </w:pPr>
      <w:r>
        <w:t>AQUISICAO DE TRANSPORTE ESCOLAR</w:t>
      </w:r>
    </w:p>
    <w:p w14:paraId="55243B37" w14:textId="77777777" w:rsidR="000C7F35" w:rsidRDefault="000C7F35" w:rsidP="000C7F35">
      <w:pPr>
        <w:pStyle w:val="PargrafodaLista"/>
        <w:numPr>
          <w:ilvl w:val="0"/>
          <w:numId w:val="24"/>
        </w:numPr>
        <w:spacing w:after="160" w:line="259" w:lineRule="auto"/>
        <w:jc w:val="left"/>
      </w:pPr>
      <w:r>
        <w:t>CONSTRUCAO, AMPLIAÇÃO E REFORMA DE QUADRAS ESPORTIVAS</w:t>
      </w:r>
    </w:p>
    <w:p w14:paraId="6A008B9D" w14:textId="77777777" w:rsidR="000C7F35" w:rsidRDefault="000C7F35" w:rsidP="000C7F35">
      <w:pPr>
        <w:pStyle w:val="PargrafodaLista"/>
        <w:numPr>
          <w:ilvl w:val="0"/>
          <w:numId w:val="24"/>
        </w:numPr>
        <w:spacing w:after="160" w:line="259" w:lineRule="auto"/>
        <w:jc w:val="left"/>
      </w:pPr>
      <w:r>
        <w:t>MANUTENÇÃO DO APOIO A ASSOCIAÇÃO MUSICAL DE CRUZETA – AMUSIC</w:t>
      </w:r>
    </w:p>
    <w:p w14:paraId="31F8EFAF" w14:textId="77777777" w:rsidR="000C7F35" w:rsidRDefault="000C7F35" w:rsidP="000C7F35">
      <w:pPr>
        <w:pStyle w:val="PargrafodaLista"/>
        <w:numPr>
          <w:ilvl w:val="0"/>
          <w:numId w:val="24"/>
        </w:numPr>
        <w:spacing w:after="160" w:line="259" w:lineRule="auto"/>
        <w:jc w:val="left"/>
      </w:pPr>
      <w:r>
        <w:t>CONSTRUÇÃO DE ARQUIBANCADAS E AMPLIAÇÃO DA ILUMINAÇÃO NO ESTÁDIO</w:t>
      </w:r>
    </w:p>
    <w:p w14:paraId="360FEAC3" w14:textId="77777777" w:rsidR="000C7F35" w:rsidRDefault="000C7F35" w:rsidP="000C7F35">
      <w:r>
        <w:t>"O BOSCÃO"</w:t>
      </w:r>
    </w:p>
    <w:p w14:paraId="1BADFAAE" w14:textId="77777777" w:rsidR="000C7F35" w:rsidRDefault="000C7F35" w:rsidP="000C7F35">
      <w:pPr>
        <w:pStyle w:val="PargrafodaLista"/>
        <w:numPr>
          <w:ilvl w:val="0"/>
          <w:numId w:val="25"/>
        </w:numPr>
        <w:spacing w:after="160" w:line="259" w:lineRule="auto"/>
        <w:jc w:val="left"/>
      </w:pPr>
      <w:r>
        <w:lastRenderedPageBreak/>
        <w:t>CONSTRUÇÃO DE ÁREA DE LAZER COM PARQUE INFANTIL PARA CRIANÇA</w:t>
      </w:r>
    </w:p>
    <w:p w14:paraId="7C76B5C1" w14:textId="77777777" w:rsidR="000C7F35" w:rsidRDefault="000C7F35" w:rsidP="000C7F35">
      <w:pPr>
        <w:pStyle w:val="PargrafodaLista"/>
        <w:numPr>
          <w:ilvl w:val="0"/>
          <w:numId w:val="25"/>
        </w:numPr>
        <w:spacing w:after="160" w:line="259" w:lineRule="auto"/>
        <w:jc w:val="left"/>
      </w:pPr>
      <w:r>
        <w:t>REVITALIZAÇÃO DO PROJETO BOM DE BOLA, BOM DE NOTA</w:t>
      </w:r>
    </w:p>
    <w:p w14:paraId="7127B76E" w14:textId="77777777" w:rsidR="000C7F35" w:rsidRDefault="000C7F35" w:rsidP="000C7F35">
      <w:pPr>
        <w:pStyle w:val="PargrafodaLista"/>
        <w:numPr>
          <w:ilvl w:val="0"/>
          <w:numId w:val="25"/>
        </w:numPr>
        <w:spacing w:after="160" w:line="259" w:lineRule="auto"/>
        <w:jc w:val="left"/>
      </w:pPr>
      <w:r>
        <w:t>AQUISIÇÃO DE VEÍCULO</w:t>
      </w:r>
    </w:p>
    <w:p w14:paraId="1BB4DCCB" w14:textId="77777777" w:rsidR="000C7F35" w:rsidRDefault="000C7F35" w:rsidP="000C7F35">
      <w:pPr>
        <w:pStyle w:val="PargrafodaLista"/>
        <w:numPr>
          <w:ilvl w:val="0"/>
          <w:numId w:val="25"/>
        </w:numPr>
        <w:spacing w:after="160" w:line="259" w:lineRule="auto"/>
        <w:jc w:val="left"/>
      </w:pPr>
      <w:r>
        <w:t>MANUTENCAO DA ATIV. DO ENSINO FUNDAMENTAL COM FUNDEB 70%</w:t>
      </w:r>
    </w:p>
    <w:p w14:paraId="04870588" w14:textId="77777777" w:rsidR="000C7F35" w:rsidRDefault="000C7F35" w:rsidP="000C7F35">
      <w:pPr>
        <w:pStyle w:val="PargrafodaLista"/>
        <w:numPr>
          <w:ilvl w:val="0"/>
          <w:numId w:val="25"/>
        </w:numPr>
        <w:spacing w:after="160" w:line="259" w:lineRule="auto"/>
        <w:jc w:val="left"/>
      </w:pPr>
      <w:r>
        <w:t>MANUTENCAO DAS ATIV. DO ENSINO FUNDAMENTAL COM FUNDEB 30%</w:t>
      </w:r>
    </w:p>
    <w:p w14:paraId="4AEBE535" w14:textId="77777777" w:rsidR="000C7F35" w:rsidRDefault="000C7F35" w:rsidP="000C7F35">
      <w:pPr>
        <w:pStyle w:val="PargrafodaLista"/>
        <w:numPr>
          <w:ilvl w:val="0"/>
          <w:numId w:val="25"/>
        </w:numPr>
        <w:spacing w:after="160" w:line="259" w:lineRule="auto"/>
        <w:jc w:val="left"/>
      </w:pPr>
      <w:r>
        <w:t>MANUTENCAO DO SALÁRIO EDUCACAO</w:t>
      </w:r>
    </w:p>
    <w:p w14:paraId="56C501F0" w14:textId="77777777" w:rsidR="000C7F35" w:rsidRDefault="000C7F35" w:rsidP="000C7F35">
      <w:pPr>
        <w:pStyle w:val="PargrafodaLista"/>
        <w:numPr>
          <w:ilvl w:val="0"/>
          <w:numId w:val="25"/>
        </w:numPr>
        <w:spacing w:after="160" w:line="259" w:lineRule="auto"/>
        <w:jc w:val="left"/>
      </w:pPr>
      <w:r>
        <w:t>MANUTENCAO DAS ATIVIDADES DO ENSINO INFANTIL MANUTENCAO DAS ATIVIDADES DO ENSINO FUNDAMENTAL</w:t>
      </w:r>
    </w:p>
    <w:p w14:paraId="5EE82C4D" w14:textId="77777777" w:rsidR="000C7F35" w:rsidRDefault="000C7F35" w:rsidP="000C7F35">
      <w:pPr>
        <w:pStyle w:val="PargrafodaLista"/>
        <w:numPr>
          <w:ilvl w:val="0"/>
          <w:numId w:val="25"/>
        </w:numPr>
        <w:spacing w:after="160" w:line="259" w:lineRule="auto"/>
        <w:jc w:val="left"/>
      </w:pPr>
      <w:r>
        <w:t>MANUTENCAO DAS ATIVIDADES DO ENSINO DE JOVENS E ADULTOS</w:t>
      </w:r>
    </w:p>
    <w:p w14:paraId="0BF87731" w14:textId="77777777" w:rsidR="000C7F35" w:rsidRDefault="000C7F35" w:rsidP="000C7F35">
      <w:pPr>
        <w:pStyle w:val="PargrafodaLista"/>
        <w:numPr>
          <w:ilvl w:val="0"/>
          <w:numId w:val="25"/>
        </w:numPr>
        <w:spacing w:after="160" w:line="259" w:lineRule="auto"/>
        <w:jc w:val="left"/>
      </w:pPr>
      <w:r>
        <w:t>MANUTENCAO DO SETOR DA CULTURAL</w:t>
      </w:r>
    </w:p>
    <w:p w14:paraId="560157E2" w14:textId="77777777" w:rsidR="000C7F35" w:rsidRDefault="000C7F35" w:rsidP="000C7F35">
      <w:pPr>
        <w:pStyle w:val="PargrafodaLista"/>
        <w:numPr>
          <w:ilvl w:val="0"/>
          <w:numId w:val="25"/>
        </w:numPr>
        <w:spacing w:after="160" w:line="259" w:lineRule="auto"/>
        <w:jc w:val="left"/>
      </w:pPr>
      <w:r>
        <w:t>REALIZAÇÃO DE EVENTOS CULTURAIS NO MUNICÍPIO</w:t>
      </w:r>
    </w:p>
    <w:p w14:paraId="0C956514" w14:textId="77777777" w:rsidR="000C7F35" w:rsidRDefault="000C7F35" w:rsidP="000C7F35">
      <w:pPr>
        <w:pStyle w:val="PargrafodaLista"/>
        <w:numPr>
          <w:ilvl w:val="0"/>
          <w:numId w:val="25"/>
        </w:numPr>
        <w:spacing w:after="160" w:line="259" w:lineRule="auto"/>
        <w:jc w:val="left"/>
      </w:pPr>
      <w:r>
        <w:t>INCENTIVO A GRUPOS DE DIVULGACAO CULTURAL</w:t>
      </w:r>
    </w:p>
    <w:p w14:paraId="5A5359ED" w14:textId="77777777" w:rsidR="000C7F35" w:rsidRDefault="000C7F35" w:rsidP="000C7F35">
      <w:pPr>
        <w:pStyle w:val="PargrafodaLista"/>
        <w:numPr>
          <w:ilvl w:val="0"/>
          <w:numId w:val="25"/>
        </w:numPr>
        <w:spacing w:after="160" w:line="259" w:lineRule="auto"/>
        <w:jc w:val="left"/>
      </w:pPr>
      <w:r>
        <w:t xml:space="preserve">MANUTENCAO DAS ATIVIDADES ESPORTIVAS </w:t>
      </w:r>
    </w:p>
    <w:p w14:paraId="4AADB2A3" w14:textId="77777777" w:rsidR="000C7F35" w:rsidRDefault="000C7F35" w:rsidP="000C7F35">
      <w:pPr>
        <w:pStyle w:val="PargrafodaLista"/>
        <w:numPr>
          <w:ilvl w:val="0"/>
          <w:numId w:val="25"/>
        </w:numPr>
        <w:spacing w:after="160" w:line="259" w:lineRule="auto"/>
        <w:jc w:val="left"/>
      </w:pPr>
      <w:r>
        <w:t>MANUTENCAO DAS ATIVIDADES DA SECRETARIA DE EDUCAÇÃO</w:t>
      </w:r>
    </w:p>
    <w:p w14:paraId="04AAF361" w14:textId="77777777" w:rsidR="000C7F35" w:rsidRDefault="000C7F35" w:rsidP="000C7F35">
      <w:pPr>
        <w:pStyle w:val="PargrafodaLista"/>
        <w:numPr>
          <w:ilvl w:val="0"/>
          <w:numId w:val="25"/>
        </w:numPr>
        <w:spacing w:after="160" w:line="259" w:lineRule="auto"/>
        <w:jc w:val="left"/>
      </w:pPr>
      <w:r>
        <w:t>APOIO DAS ATIVIDADES DO ENSINO SUPERIOR</w:t>
      </w:r>
    </w:p>
    <w:p w14:paraId="2D4793C0" w14:textId="77777777" w:rsidR="000C7F35" w:rsidRDefault="000C7F35" w:rsidP="000C7F35">
      <w:pPr>
        <w:pStyle w:val="PargrafodaLista"/>
        <w:numPr>
          <w:ilvl w:val="0"/>
          <w:numId w:val="25"/>
        </w:numPr>
        <w:spacing w:after="160" w:line="259" w:lineRule="auto"/>
        <w:jc w:val="left"/>
      </w:pPr>
      <w:r>
        <w:t>APOIO DAS ATIVIDADES DO ENSINO MÉDIO E TÉCNICO</w:t>
      </w:r>
    </w:p>
    <w:p w14:paraId="2DFBF97A" w14:textId="77777777" w:rsidR="000C7F35" w:rsidRDefault="000C7F35" w:rsidP="000C7F35">
      <w:pPr>
        <w:pStyle w:val="PargrafodaLista"/>
        <w:numPr>
          <w:ilvl w:val="0"/>
          <w:numId w:val="25"/>
        </w:numPr>
        <w:spacing w:after="160" w:line="259" w:lineRule="auto"/>
        <w:jc w:val="left"/>
      </w:pPr>
      <w:r>
        <w:t>MANUTENCAO DO PROGRAMA DE TRASNPORTE ESCOLAR</w:t>
      </w:r>
    </w:p>
    <w:p w14:paraId="369E9729" w14:textId="77777777" w:rsidR="000C7F35" w:rsidRDefault="000C7F35" w:rsidP="000C7F35">
      <w:pPr>
        <w:pStyle w:val="PargrafodaLista"/>
        <w:numPr>
          <w:ilvl w:val="0"/>
          <w:numId w:val="25"/>
        </w:numPr>
        <w:spacing w:after="160" w:line="259" w:lineRule="auto"/>
        <w:jc w:val="left"/>
      </w:pPr>
      <w:r>
        <w:t>APOIO AO PROGRAMA DE INCLUSAO DIGITAL</w:t>
      </w:r>
    </w:p>
    <w:p w14:paraId="7D19D190" w14:textId="77777777" w:rsidR="000C7F35" w:rsidRDefault="000C7F35" w:rsidP="000C7F35">
      <w:pPr>
        <w:pStyle w:val="PargrafodaLista"/>
        <w:numPr>
          <w:ilvl w:val="0"/>
          <w:numId w:val="25"/>
        </w:numPr>
        <w:spacing w:after="160" w:line="259" w:lineRule="auto"/>
        <w:jc w:val="left"/>
      </w:pPr>
      <w:r>
        <w:t>MANUTENCAO DO PROGRAMA DE ALIMENTACAO ESCOLAR - CRECHE</w:t>
      </w:r>
    </w:p>
    <w:p w14:paraId="62898110" w14:textId="77777777" w:rsidR="000C7F35" w:rsidRDefault="000C7F35" w:rsidP="000C7F35">
      <w:pPr>
        <w:pStyle w:val="PargrafodaLista"/>
        <w:numPr>
          <w:ilvl w:val="0"/>
          <w:numId w:val="25"/>
        </w:numPr>
        <w:spacing w:after="160" w:line="259" w:lineRule="auto"/>
        <w:jc w:val="left"/>
      </w:pPr>
      <w:r>
        <w:t>MANUTENCAO DO PROGRAMA DE ALIMENTACAO ESCOLAR - PRÉ ESCOLA</w:t>
      </w:r>
    </w:p>
    <w:p w14:paraId="5029377A" w14:textId="77777777" w:rsidR="000C7F35" w:rsidRDefault="000C7F35" w:rsidP="000C7F35">
      <w:pPr>
        <w:pStyle w:val="PargrafodaLista"/>
        <w:numPr>
          <w:ilvl w:val="0"/>
          <w:numId w:val="25"/>
        </w:numPr>
        <w:spacing w:after="160" w:line="259" w:lineRule="auto"/>
        <w:jc w:val="left"/>
      </w:pPr>
      <w:r>
        <w:t>MANUTENCAO DO PROGRAMA DINHEIRO DIRETO NA ESCOLA – PDDE</w:t>
      </w:r>
    </w:p>
    <w:p w14:paraId="5842160A" w14:textId="77777777" w:rsidR="000C7F35" w:rsidRDefault="000C7F35" w:rsidP="000C7F35">
      <w:pPr>
        <w:pStyle w:val="PargrafodaLista"/>
        <w:numPr>
          <w:ilvl w:val="0"/>
          <w:numId w:val="25"/>
        </w:numPr>
        <w:spacing w:after="160" w:line="259" w:lineRule="auto"/>
        <w:jc w:val="left"/>
      </w:pPr>
      <w:r>
        <w:t>MANUTENCAO DA ATIV. DO ENSINO INFANTIL COM FUNDEB 70%</w:t>
      </w:r>
    </w:p>
    <w:p w14:paraId="7A546BD9" w14:textId="77777777" w:rsidR="000C7F35" w:rsidRDefault="000C7F35" w:rsidP="000C7F35">
      <w:pPr>
        <w:pStyle w:val="PargrafodaLista"/>
        <w:numPr>
          <w:ilvl w:val="0"/>
          <w:numId w:val="25"/>
        </w:numPr>
        <w:spacing w:after="160" w:line="259" w:lineRule="auto"/>
        <w:jc w:val="left"/>
      </w:pPr>
      <w:r>
        <w:t>MANUTENCAO DAS ATIV. DO ENSINO INFANTIL COM FUNDEB 30%</w:t>
      </w:r>
    </w:p>
    <w:p w14:paraId="13BA6B75" w14:textId="77777777" w:rsidR="000C7F35" w:rsidRPr="00670569" w:rsidRDefault="000C7F35" w:rsidP="000C7F35">
      <w:pPr>
        <w:rPr>
          <w:b/>
          <w:bCs/>
        </w:rPr>
      </w:pPr>
      <w:r w:rsidRPr="00670569">
        <w:rPr>
          <w:b/>
          <w:bCs/>
        </w:rPr>
        <w:t>SECRETARIA MUNICIPAL INFRAESTRUTURA E SERVIÇOS URBANOS</w:t>
      </w:r>
    </w:p>
    <w:p w14:paraId="71B91249" w14:textId="77777777" w:rsidR="000C7F35" w:rsidRDefault="000C7F35" w:rsidP="000C7F35">
      <w:pPr>
        <w:pStyle w:val="PargrafodaLista"/>
        <w:numPr>
          <w:ilvl w:val="0"/>
          <w:numId w:val="26"/>
        </w:numPr>
        <w:spacing w:after="160" w:line="259" w:lineRule="auto"/>
        <w:jc w:val="left"/>
      </w:pPr>
      <w:r>
        <w:t>REAPARELHAMENTO E INFORMATIZAÇÃO DA SECRETARIA</w:t>
      </w:r>
    </w:p>
    <w:p w14:paraId="63FF6FDB" w14:textId="77777777" w:rsidR="000C7F35" w:rsidRDefault="000C7F35" w:rsidP="000C7F35">
      <w:pPr>
        <w:pStyle w:val="PargrafodaLista"/>
        <w:numPr>
          <w:ilvl w:val="0"/>
          <w:numId w:val="26"/>
        </w:numPr>
        <w:spacing w:after="160" w:line="259" w:lineRule="auto"/>
        <w:jc w:val="left"/>
      </w:pPr>
      <w:r>
        <w:t>SINALIZAÇÃO E IDENTIFICAÇÃO DAS RUAS E AVENIDAS</w:t>
      </w:r>
    </w:p>
    <w:p w14:paraId="59730FC8" w14:textId="77777777" w:rsidR="000C7F35" w:rsidRDefault="000C7F35" w:rsidP="000C7F35">
      <w:pPr>
        <w:pStyle w:val="PargrafodaLista"/>
        <w:numPr>
          <w:ilvl w:val="0"/>
          <w:numId w:val="26"/>
        </w:numPr>
        <w:spacing w:after="160" w:line="259" w:lineRule="auto"/>
        <w:jc w:val="left"/>
      </w:pPr>
      <w:r>
        <w:t>IMPLANTAÇÃO E/OU AMPLIAÇÃO DO SISTEMA DE SANEAMENTO BÁSICO</w:t>
      </w:r>
    </w:p>
    <w:p w14:paraId="2E3142B9" w14:textId="77777777" w:rsidR="000C7F35" w:rsidRDefault="000C7F35" w:rsidP="000C7F35">
      <w:pPr>
        <w:pStyle w:val="PargrafodaLista"/>
        <w:numPr>
          <w:ilvl w:val="0"/>
          <w:numId w:val="26"/>
        </w:numPr>
        <w:spacing w:after="160" w:line="259" w:lineRule="auto"/>
        <w:jc w:val="left"/>
      </w:pPr>
      <w:r>
        <w:t>CONSTRUÇÃO, AMPLIAÇÃO, RECUPERAÇÃO, CONSERVAÇÃO E ADEQUAÇÃO DE PRÉDIOS PÚBLICOS</w:t>
      </w:r>
    </w:p>
    <w:p w14:paraId="32D98F98" w14:textId="77777777" w:rsidR="000C7F35" w:rsidRDefault="000C7F35" w:rsidP="000C7F35">
      <w:pPr>
        <w:pStyle w:val="PargrafodaLista"/>
        <w:numPr>
          <w:ilvl w:val="0"/>
          <w:numId w:val="26"/>
        </w:numPr>
        <w:spacing w:after="160" w:line="259" w:lineRule="auto"/>
        <w:jc w:val="left"/>
      </w:pPr>
      <w:r>
        <w:t>CONSTRUÇÃO E RECOMPOSIÇÃO DE CALÇAMENTO E MEIO-FIO</w:t>
      </w:r>
    </w:p>
    <w:p w14:paraId="5F6692A2" w14:textId="77777777" w:rsidR="000C7F35" w:rsidRDefault="000C7F35" w:rsidP="000C7F35">
      <w:pPr>
        <w:pStyle w:val="PargrafodaLista"/>
        <w:numPr>
          <w:ilvl w:val="0"/>
          <w:numId w:val="26"/>
        </w:numPr>
        <w:spacing w:after="160" w:line="259" w:lineRule="auto"/>
        <w:jc w:val="left"/>
      </w:pPr>
      <w:r>
        <w:t>AQUISICAO DE VEICULOS</w:t>
      </w:r>
    </w:p>
    <w:p w14:paraId="7D143793" w14:textId="77777777" w:rsidR="000C7F35" w:rsidRDefault="000C7F35" w:rsidP="000C7F35">
      <w:pPr>
        <w:pStyle w:val="PargrafodaLista"/>
        <w:numPr>
          <w:ilvl w:val="0"/>
          <w:numId w:val="26"/>
        </w:numPr>
        <w:spacing w:after="160" w:line="259" w:lineRule="auto"/>
        <w:jc w:val="left"/>
      </w:pPr>
      <w:r>
        <w:t>CONSTRUÇÃO DA GARAGEM DOS ÔNIBUS E MÁQUINAS</w:t>
      </w:r>
    </w:p>
    <w:p w14:paraId="0BA503BB" w14:textId="77777777" w:rsidR="000C7F35" w:rsidRDefault="000C7F35" w:rsidP="000C7F35">
      <w:pPr>
        <w:pStyle w:val="PargrafodaLista"/>
        <w:numPr>
          <w:ilvl w:val="0"/>
          <w:numId w:val="26"/>
        </w:numPr>
        <w:spacing w:after="160" w:line="259" w:lineRule="auto"/>
        <w:jc w:val="left"/>
      </w:pPr>
      <w:r>
        <w:t>URBANIZAÇÃO E ADEQUAÇÃO DE ACESSOS À CIDADE</w:t>
      </w:r>
    </w:p>
    <w:p w14:paraId="548CE431" w14:textId="77777777" w:rsidR="000C7F35" w:rsidRDefault="000C7F35" w:rsidP="000C7F35">
      <w:pPr>
        <w:pStyle w:val="PargrafodaLista"/>
        <w:numPr>
          <w:ilvl w:val="0"/>
          <w:numId w:val="26"/>
        </w:numPr>
        <w:spacing w:after="160" w:line="259" w:lineRule="auto"/>
        <w:jc w:val="left"/>
      </w:pPr>
      <w:r>
        <w:t>AQUISIÇÃO DOS CARRINHOS DE LIXO E LIXEIRAS</w:t>
      </w:r>
    </w:p>
    <w:p w14:paraId="3C1AFBAD" w14:textId="77777777" w:rsidR="000C7F35" w:rsidRDefault="000C7F35" w:rsidP="000C7F35">
      <w:pPr>
        <w:pStyle w:val="PargrafodaLista"/>
        <w:numPr>
          <w:ilvl w:val="0"/>
          <w:numId w:val="26"/>
        </w:numPr>
        <w:spacing w:after="160" w:line="259" w:lineRule="auto"/>
        <w:jc w:val="left"/>
      </w:pPr>
      <w:r>
        <w:t>CONSTRUÇÃO, MELHORIA E RESTAURAÇÃO DE PRAÇAS PÚBLICAS</w:t>
      </w:r>
    </w:p>
    <w:p w14:paraId="7235E773" w14:textId="77777777" w:rsidR="000C7F35" w:rsidRDefault="000C7F35" w:rsidP="000C7F35">
      <w:pPr>
        <w:pStyle w:val="PargrafodaLista"/>
        <w:numPr>
          <w:ilvl w:val="0"/>
          <w:numId w:val="26"/>
        </w:numPr>
        <w:spacing w:after="160" w:line="259" w:lineRule="auto"/>
        <w:jc w:val="left"/>
      </w:pPr>
      <w:r>
        <w:t>CONSTRUÇÃO E MELHORIA DE PASSAGENS MOLHADAS E PONTES</w:t>
      </w:r>
    </w:p>
    <w:p w14:paraId="18FD0B2F" w14:textId="77777777" w:rsidR="000C7F35" w:rsidRDefault="000C7F35" w:rsidP="000C7F35">
      <w:pPr>
        <w:pStyle w:val="PargrafodaLista"/>
        <w:numPr>
          <w:ilvl w:val="0"/>
          <w:numId w:val="26"/>
        </w:numPr>
        <w:spacing w:after="160" w:line="259" w:lineRule="auto"/>
        <w:jc w:val="left"/>
      </w:pPr>
      <w:r>
        <w:t>CONSTRUÇÃO E RESTAURAÇÃO ASFALTICAS DAS RUAS E ESTRADAS DO MUNICÍPIO</w:t>
      </w:r>
    </w:p>
    <w:p w14:paraId="3EA2CCD6" w14:textId="77777777" w:rsidR="000C7F35" w:rsidRDefault="000C7F35" w:rsidP="000C7F35">
      <w:pPr>
        <w:pStyle w:val="PargrafodaLista"/>
        <w:numPr>
          <w:ilvl w:val="0"/>
          <w:numId w:val="26"/>
        </w:numPr>
        <w:spacing w:after="160" w:line="259" w:lineRule="auto"/>
        <w:jc w:val="left"/>
      </w:pPr>
      <w:r>
        <w:t>MANUTENAÇÃO DOS SERVIÇOS DE ILUMINAÇÃO PUBLICA E PREDIOS MUNICIPAIS</w:t>
      </w:r>
    </w:p>
    <w:p w14:paraId="06990184" w14:textId="77777777" w:rsidR="000C7F35" w:rsidRDefault="000C7F35" w:rsidP="000C7F35">
      <w:pPr>
        <w:pStyle w:val="PargrafodaLista"/>
        <w:numPr>
          <w:ilvl w:val="0"/>
          <w:numId w:val="26"/>
        </w:numPr>
        <w:spacing w:after="160" w:line="259" w:lineRule="auto"/>
        <w:jc w:val="left"/>
      </w:pPr>
      <w:r>
        <w:t>MANUTENCAO DOS SERVICOS DA SEC. INFRAESTRURA E SERV. URBANOS</w:t>
      </w:r>
    </w:p>
    <w:p w14:paraId="36DBDB47" w14:textId="77777777" w:rsidR="000C7F35" w:rsidRDefault="000C7F35" w:rsidP="000C7F35">
      <w:pPr>
        <w:pStyle w:val="PargrafodaLista"/>
        <w:numPr>
          <w:ilvl w:val="0"/>
          <w:numId w:val="26"/>
        </w:numPr>
        <w:spacing w:after="160" w:line="259" w:lineRule="auto"/>
        <w:jc w:val="left"/>
      </w:pPr>
      <w:r>
        <w:t>CAPACITAÇÃO E APERFEIÇOAMENTO DOS SERVIDORES</w:t>
      </w:r>
    </w:p>
    <w:p w14:paraId="2B7800B8" w14:textId="77777777" w:rsidR="000C7F35" w:rsidRDefault="000C7F35" w:rsidP="000C7F35">
      <w:pPr>
        <w:pStyle w:val="PargrafodaLista"/>
        <w:numPr>
          <w:ilvl w:val="0"/>
          <w:numId w:val="26"/>
        </w:numPr>
        <w:spacing w:after="160" w:line="259" w:lineRule="auto"/>
        <w:jc w:val="left"/>
      </w:pPr>
      <w:r>
        <w:t>REALIZAÇÃO E PARTICIPAÇÃO EM EVENTOS</w:t>
      </w:r>
    </w:p>
    <w:p w14:paraId="35C06916" w14:textId="77777777" w:rsidR="000C7F35" w:rsidRDefault="000C7F35" w:rsidP="000C7F35">
      <w:pPr>
        <w:pStyle w:val="PargrafodaLista"/>
        <w:numPr>
          <w:ilvl w:val="0"/>
          <w:numId w:val="26"/>
        </w:numPr>
        <w:spacing w:after="160" w:line="259" w:lineRule="auto"/>
        <w:jc w:val="left"/>
      </w:pPr>
      <w:r>
        <w:t>CRIAÇÃO DO CONSELHO MUNICIPAL DE URBANISMO, TRÂNSITO E TRANSPORTE</w:t>
      </w:r>
    </w:p>
    <w:p w14:paraId="318C4D74" w14:textId="77777777" w:rsidR="000C7F35" w:rsidRDefault="000C7F35" w:rsidP="000C7F35">
      <w:pPr>
        <w:pStyle w:val="PargrafodaLista"/>
        <w:numPr>
          <w:ilvl w:val="0"/>
          <w:numId w:val="26"/>
        </w:numPr>
        <w:spacing w:after="160" w:line="259" w:lineRule="auto"/>
        <w:jc w:val="left"/>
      </w:pPr>
      <w:r>
        <w:t>CONTRIBUIÇAO AO CONSORCIO PUBLICO REGIONAL DE RESIDUOS SOLIDOS</w:t>
      </w:r>
    </w:p>
    <w:p w14:paraId="6E843A86" w14:textId="77777777" w:rsidR="000C7F35" w:rsidRPr="00670569" w:rsidRDefault="000C7F35" w:rsidP="000C7F35">
      <w:pPr>
        <w:rPr>
          <w:b/>
          <w:bCs/>
        </w:rPr>
      </w:pPr>
      <w:r w:rsidRPr="00670569">
        <w:rPr>
          <w:b/>
          <w:bCs/>
        </w:rPr>
        <w:t>SECRETARIA MUNICIPAL DESENV. ECONOMICO E TURISMO</w:t>
      </w:r>
    </w:p>
    <w:p w14:paraId="61C60949" w14:textId="77777777" w:rsidR="000C7F35" w:rsidRDefault="000C7F35" w:rsidP="000C7F35">
      <w:pPr>
        <w:pStyle w:val="PargrafodaLista"/>
        <w:numPr>
          <w:ilvl w:val="0"/>
          <w:numId w:val="27"/>
        </w:numPr>
        <w:spacing w:after="160" w:line="259" w:lineRule="auto"/>
        <w:jc w:val="left"/>
      </w:pPr>
      <w:r>
        <w:t>GERAÇAO DE EMPREGO PARA JOVENS COM VAGAS DE ESTÁGIO</w:t>
      </w:r>
    </w:p>
    <w:p w14:paraId="055F10DC" w14:textId="77777777" w:rsidR="000C7F35" w:rsidRDefault="000C7F35" w:rsidP="000C7F35">
      <w:pPr>
        <w:pStyle w:val="PargrafodaLista"/>
        <w:numPr>
          <w:ilvl w:val="0"/>
          <w:numId w:val="27"/>
        </w:numPr>
        <w:spacing w:after="160" w:line="259" w:lineRule="auto"/>
        <w:jc w:val="left"/>
      </w:pPr>
      <w:r>
        <w:t>MANUTENÇÃO DA SECRETARIA MUNICIPAL DE DESENVOLVIMENTO ECONOMICO E TURISMO</w:t>
      </w:r>
    </w:p>
    <w:p w14:paraId="2B168B82" w14:textId="77777777" w:rsidR="000C7F35" w:rsidRDefault="000C7F35" w:rsidP="000C7F35">
      <w:pPr>
        <w:pStyle w:val="PargrafodaLista"/>
        <w:numPr>
          <w:ilvl w:val="0"/>
          <w:numId w:val="27"/>
        </w:numPr>
        <w:spacing w:after="160" w:line="259" w:lineRule="auto"/>
        <w:jc w:val="left"/>
      </w:pPr>
      <w:r>
        <w:t>INVESTIMENTO EM CURSOS PROFISSIONALIZANTES</w:t>
      </w:r>
    </w:p>
    <w:p w14:paraId="1AF2CDED" w14:textId="77777777" w:rsidR="000C7F35" w:rsidRDefault="000C7F35" w:rsidP="000C7F35">
      <w:pPr>
        <w:pStyle w:val="PargrafodaLista"/>
        <w:numPr>
          <w:ilvl w:val="0"/>
          <w:numId w:val="27"/>
        </w:numPr>
        <w:spacing w:after="160" w:line="259" w:lineRule="auto"/>
        <w:jc w:val="left"/>
      </w:pPr>
      <w:r>
        <w:lastRenderedPageBreak/>
        <w:t>ESTRUTURAÇAO DA SECRETARIA MUNICIPAL DE DESENVOLVIMENTO ECONOMICO E TURISMO</w:t>
      </w:r>
    </w:p>
    <w:p w14:paraId="6FD2AC73" w14:textId="77777777" w:rsidR="000C7F35" w:rsidRDefault="000C7F35" w:rsidP="000C7F35">
      <w:pPr>
        <w:pStyle w:val="PargrafodaLista"/>
        <w:numPr>
          <w:ilvl w:val="0"/>
          <w:numId w:val="27"/>
        </w:numPr>
        <w:spacing w:after="160" w:line="259" w:lineRule="auto"/>
        <w:jc w:val="left"/>
      </w:pPr>
      <w:r>
        <w:t>REVITALIZAÇÃO DO CENTRO DE ARTESANATO NO MERCADO PUBLICO MUNICIPAL</w:t>
      </w:r>
    </w:p>
    <w:p w14:paraId="002EB031" w14:textId="77777777" w:rsidR="000C7F35" w:rsidRPr="00670569" w:rsidRDefault="000C7F35" w:rsidP="000C7F35">
      <w:pPr>
        <w:rPr>
          <w:b/>
          <w:bCs/>
        </w:rPr>
      </w:pPr>
      <w:r w:rsidRPr="00670569">
        <w:rPr>
          <w:b/>
          <w:bCs/>
        </w:rPr>
        <w:t>SECRETARIA MUNICIPAL DE SAÚDE</w:t>
      </w:r>
    </w:p>
    <w:p w14:paraId="1A29F762" w14:textId="77777777" w:rsidR="000C7F35" w:rsidRDefault="000C7F35" w:rsidP="000C7F35">
      <w:pPr>
        <w:pStyle w:val="PargrafodaLista"/>
        <w:numPr>
          <w:ilvl w:val="0"/>
          <w:numId w:val="28"/>
        </w:numPr>
        <w:spacing w:after="160" w:line="259" w:lineRule="auto"/>
        <w:jc w:val="left"/>
      </w:pPr>
      <w:r>
        <w:t>AQUISIÇÃO DE VEÍCULOS E EQUIPAMENTOS ATENÇÃO PRIMÁRIA</w:t>
      </w:r>
    </w:p>
    <w:p w14:paraId="57042B31" w14:textId="77777777" w:rsidR="000C7F35" w:rsidRDefault="000C7F35" w:rsidP="000C7F35">
      <w:pPr>
        <w:pStyle w:val="PargrafodaLista"/>
        <w:numPr>
          <w:ilvl w:val="0"/>
          <w:numId w:val="28"/>
        </w:numPr>
        <w:spacing w:after="160" w:line="259" w:lineRule="auto"/>
        <w:jc w:val="left"/>
      </w:pPr>
      <w:r>
        <w:t>AQUISIÇÃO DE VEÍCULOS E EQUIPAMENTOS ATENÇÃO ESPECIALIZADA</w:t>
      </w:r>
    </w:p>
    <w:p w14:paraId="55F9CEAC" w14:textId="77777777" w:rsidR="000C7F35" w:rsidRDefault="000C7F35" w:rsidP="000C7F35">
      <w:pPr>
        <w:pStyle w:val="PargrafodaLista"/>
        <w:numPr>
          <w:ilvl w:val="0"/>
          <w:numId w:val="28"/>
        </w:numPr>
        <w:spacing w:after="160" w:line="259" w:lineRule="auto"/>
        <w:jc w:val="left"/>
      </w:pPr>
      <w:r>
        <w:t>AQUISIÇÃO DE VEÍCULO E EQUIPAMENTOS VIGILÂNCIA SANITÁRIA</w:t>
      </w:r>
    </w:p>
    <w:p w14:paraId="6B7A80A9" w14:textId="77777777" w:rsidR="000C7F35" w:rsidRDefault="000C7F35" w:rsidP="000C7F35">
      <w:pPr>
        <w:pStyle w:val="PargrafodaLista"/>
        <w:numPr>
          <w:ilvl w:val="0"/>
          <w:numId w:val="28"/>
        </w:numPr>
        <w:spacing w:after="160" w:line="259" w:lineRule="auto"/>
        <w:jc w:val="left"/>
      </w:pPr>
      <w:r>
        <w:t>CONSTRUCAO, REFORMA, AMPLIAÇÃO E ADEQUAÇÃO DE UNIDADES BÁSICAS DE</w:t>
      </w:r>
    </w:p>
    <w:p w14:paraId="55A6CDFA" w14:textId="77777777" w:rsidR="000C7F35" w:rsidRDefault="000C7F35" w:rsidP="000C7F35">
      <w:r>
        <w:t>SAÚDE</w:t>
      </w:r>
    </w:p>
    <w:p w14:paraId="7B38CFF3" w14:textId="77777777" w:rsidR="000C7F35" w:rsidRDefault="000C7F35" w:rsidP="000C7F35">
      <w:pPr>
        <w:pStyle w:val="PargrafodaLista"/>
        <w:numPr>
          <w:ilvl w:val="0"/>
          <w:numId w:val="29"/>
        </w:numPr>
        <w:spacing w:after="160" w:line="259" w:lineRule="auto"/>
        <w:jc w:val="left"/>
      </w:pPr>
      <w:r>
        <w:t xml:space="preserve">REFORMA, AMPLIAÇÃO E ADEQUAÇÃO DA UNIDADE MISTA DE SAÚDE </w:t>
      </w:r>
    </w:p>
    <w:p w14:paraId="4D8E9F34" w14:textId="77777777" w:rsidR="000C7F35" w:rsidRDefault="000C7F35" w:rsidP="000C7F35">
      <w:pPr>
        <w:pStyle w:val="PargrafodaLista"/>
        <w:numPr>
          <w:ilvl w:val="0"/>
          <w:numId w:val="29"/>
        </w:numPr>
        <w:spacing w:after="160" w:line="259" w:lineRule="auto"/>
        <w:jc w:val="left"/>
      </w:pPr>
      <w:r>
        <w:t>REFORMA, AMPLIAÇÃO E ADEQUAÇÃO DA SEDE DA VIGILÂNCIA EM SAÚDE</w:t>
      </w:r>
    </w:p>
    <w:p w14:paraId="737E6687" w14:textId="77777777" w:rsidR="000C7F35" w:rsidRDefault="000C7F35" w:rsidP="000C7F35">
      <w:pPr>
        <w:pStyle w:val="PargrafodaLista"/>
        <w:numPr>
          <w:ilvl w:val="0"/>
          <w:numId w:val="29"/>
        </w:numPr>
        <w:spacing w:after="160" w:line="259" w:lineRule="auto"/>
        <w:jc w:val="left"/>
      </w:pPr>
      <w:r>
        <w:t>CONSTRUÇÃO DE ACADEMIAS DA SAÚDE</w:t>
      </w:r>
    </w:p>
    <w:p w14:paraId="533044AC" w14:textId="77777777" w:rsidR="000C7F35" w:rsidRDefault="000C7F35" w:rsidP="000C7F35">
      <w:pPr>
        <w:pStyle w:val="PargrafodaLista"/>
        <w:numPr>
          <w:ilvl w:val="0"/>
          <w:numId w:val="29"/>
        </w:numPr>
        <w:spacing w:after="160" w:line="259" w:lineRule="auto"/>
        <w:jc w:val="left"/>
      </w:pPr>
      <w:r>
        <w:t>REFORMA DO LABORATÓRIO DE ANÁLISES CLÍNICAS</w:t>
      </w:r>
    </w:p>
    <w:p w14:paraId="7DC76F98" w14:textId="77777777" w:rsidR="000C7F35" w:rsidRDefault="000C7F35" w:rsidP="000C7F35">
      <w:pPr>
        <w:pStyle w:val="PargrafodaLista"/>
        <w:numPr>
          <w:ilvl w:val="0"/>
          <w:numId w:val="29"/>
        </w:numPr>
        <w:spacing w:after="160" w:line="259" w:lineRule="auto"/>
        <w:jc w:val="left"/>
      </w:pPr>
      <w:r>
        <w:t>MANUTENCAO DA SECRETARIA MUNICIPAL DE SAÚDE</w:t>
      </w:r>
    </w:p>
    <w:p w14:paraId="671116BF" w14:textId="77777777" w:rsidR="000C7F35" w:rsidRDefault="000C7F35" w:rsidP="000C7F35">
      <w:pPr>
        <w:pStyle w:val="PargrafodaLista"/>
        <w:numPr>
          <w:ilvl w:val="0"/>
          <w:numId w:val="29"/>
        </w:numPr>
        <w:spacing w:after="160" w:line="259" w:lineRule="auto"/>
        <w:jc w:val="left"/>
      </w:pPr>
      <w:r>
        <w:t>MANUTENCAO DAS ATIVIDADES DE ASSISTENCIA FARMACEUTICA BASICA- AFB</w:t>
      </w:r>
    </w:p>
    <w:p w14:paraId="15A29965" w14:textId="77777777" w:rsidR="000C7F35" w:rsidRDefault="000C7F35" w:rsidP="000C7F35">
      <w:pPr>
        <w:pStyle w:val="PargrafodaLista"/>
        <w:numPr>
          <w:ilvl w:val="0"/>
          <w:numId w:val="29"/>
        </w:numPr>
        <w:spacing w:after="160" w:line="259" w:lineRule="auto"/>
        <w:jc w:val="left"/>
      </w:pPr>
      <w:r>
        <w:t>MANUTENCAO DA ATIVIDADES DA ATENÇÃO PRIMÁRIA EM SAÚDE</w:t>
      </w:r>
    </w:p>
    <w:p w14:paraId="19E382C6" w14:textId="77777777" w:rsidR="000C7F35" w:rsidRDefault="000C7F35" w:rsidP="000C7F35">
      <w:pPr>
        <w:pStyle w:val="PargrafodaLista"/>
        <w:numPr>
          <w:ilvl w:val="0"/>
          <w:numId w:val="29"/>
        </w:numPr>
        <w:spacing w:after="160" w:line="259" w:lineRule="auto"/>
        <w:jc w:val="left"/>
      </w:pPr>
      <w:r>
        <w:t>MANUTENCAO DAS ATIVIDADES DOS ACS</w:t>
      </w:r>
    </w:p>
    <w:p w14:paraId="481C998E" w14:textId="77777777" w:rsidR="000C7F35" w:rsidRDefault="000C7F35" w:rsidP="000C7F35">
      <w:pPr>
        <w:pStyle w:val="PargrafodaLista"/>
        <w:numPr>
          <w:ilvl w:val="0"/>
          <w:numId w:val="29"/>
        </w:numPr>
        <w:spacing w:after="160" w:line="259" w:lineRule="auto"/>
        <w:jc w:val="left"/>
      </w:pPr>
      <w:r>
        <w:t>MANUT. DO CONSELHO MUNICIPAL DE SAUDE</w:t>
      </w:r>
    </w:p>
    <w:p w14:paraId="0C3BBC33" w14:textId="77777777" w:rsidR="000C7F35" w:rsidRDefault="000C7F35" w:rsidP="000C7F35">
      <w:pPr>
        <w:pStyle w:val="PargrafodaLista"/>
        <w:numPr>
          <w:ilvl w:val="0"/>
          <w:numId w:val="29"/>
        </w:numPr>
        <w:spacing w:after="160" w:line="259" w:lineRule="auto"/>
        <w:jc w:val="left"/>
      </w:pPr>
      <w:r>
        <w:t>MANUTENCAO DAS ATIVIDADES DA VIGILANCIA EM SAUDE</w:t>
      </w:r>
    </w:p>
    <w:p w14:paraId="6AAF9B4F" w14:textId="77777777" w:rsidR="000C7F35" w:rsidRDefault="000C7F35" w:rsidP="000C7F35">
      <w:pPr>
        <w:pStyle w:val="PargrafodaLista"/>
        <w:numPr>
          <w:ilvl w:val="0"/>
          <w:numId w:val="29"/>
        </w:numPr>
        <w:spacing w:after="160" w:line="259" w:lineRule="auto"/>
        <w:jc w:val="left"/>
      </w:pPr>
      <w:r>
        <w:t>MANUTENÇÃO DAS ATIVIDADES DOS ACE</w:t>
      </w:r>
    </w:p>
    <w:p w14:paraId="6DE61B09" w14:textId="77777777" w:rsidR="000C7F35" w:rsidRDefault="000C7F35" w:rsidP="000C7F35">
      <w:pPr>
        <w:pStyle w:val="PargrafodaLista"/>
        <w:numPr>
          <w:ilvl w:val="0"/>
          <w:numId w:val="29"/>
        </w:numPr>
        <w:spacing w:after="160" w:line="259" w:lineRule="auto"/>
        <w:jc w:val="left"/>
      </w:pPr>
      <w:r>
        <w:t>MANUTENÇÃO DAS ATIVIDADES DA ATENÇÃO ESPECIALIZADA EM SAÚDE</w:t>
      </w:r>
    </w:p>
    <w:p w14:paraId="2FA81358" w14:textId="77777777" w:rsidR="000C7F35" w:rsidRDefault="000C7F35" w:rsidP="000C7F35">
      <w:pPr>
        <w:pStyle w:val="PargrafodaLista"/>
        <w:numPr>
          <w:ilvl w:val="0"/>
          <w:numId w:val="29"/>
        </w:numPr>
        <w:spacing w:after="160" w:line="259" w:lineRule="auto"/>
        <w:jc w:val="left"/>
      </w:pPr>
      <w:r>
        <w:t>MANUTENÇÃO DAS ATIVIDADES DA VIGILÂNCIA SANITÁRIA</w:t>
      </w:r>
    </w:p>
    <w:p w14:paraId="5DFAE02C" w14:textId="77777777" w:rsidR="000C7F35" w:rsidRDefault="000C7F35" w:rsidP="000C7F35">
      <w:pPr>
        <w:pStyle w:val="PargrafodaLista"/>
        <w:numPr>
          <w:ilvl w:val="0"/>
          <w:numId w:val="29"/>
        </w:numPr>
        <w:spacing w:after="160" w:line="259" w:lineRule="auto"/>
        <w:jc w:val="left"/>
      </w:pPr>
      <w:r>
        <w:t>MANUTENCAO DAS ATIVIDADES DO SAÚDE NA ESCOLA – PSE</w:t>
      </w:r>
    </w:p>
    <w:p w14:paraId="7C76E394" w14:textId="77777777" w:rsidR="000C7F35" w:rsidRDefault="000C7F35" w:rsidP="000C7F35">
      <w:pPr>
        <w:pStyle w:val="PargrafodaLista"/>
        <w:numPr>
          <w:ilvl w:val="0"/>
          <w:numId w:val="29"/>
        </w:numPr>
        <w:spacing w:after="160" w:line="259" w:lineRule="auto"/>
        <w:jc w:val="left"/>
      </w:pPr>
      <w:r>
        <w:t>CONTRIBUIÇÃO A CONSÓRCIO DE SAÚDE</w:t>
      </w:r>
    </w:p>
    <w:p w14:paraId="78059EAC" w14:textId="77777777" w:rsidR="000C7F35" w:rsidRDefault="000C7F35" w:rsidP="000C7F35">
      <w:pPr>
        <w:pStyle w:val="PargrafodaLista"/>
        <w:numPr>
          <w:ilvl w:val="0"/>
          <w:numId w:val="29"/>
        </w:numPr>
        <w:spacing w:after="160" w:line="259" w:lineRule="auto"/>
        <w:jc w:val="left"/>
      </w:pPr>
      <w:r>
        <w:t>REALIZAÇÃO DA CONFERÊNCIA MUNICIPAL DE SAÚDE</w:t>
      </w:r>
    </w:p>
    <w:p w14:paraId="0AA51AB5" w14:textId="77777777" w:rsidR="000C7F35" w:rsidRPr="00C6033E" w:rsidRDefault="000C7F35" w:rsidP="000C7F35">
      <w:pPr>
        <w:rPr>
          <w:b/>
          <w:bCs/>
        </w:rPr>
      </w:pPr>
      <w:r w:rsidRPr="00C6033E">
        <w:rPr>
          <w:b/>
          <w:bCs/>
        </w:rPr>
        <w:t>SECRETARIA MUNICIPAL DE ASSISTÊNCIA SOCIAL</w:t>
      </w:r>
    </w:p>
    <w:p w14:paraId="7AFE4CB8" w14:textId="77777777" w:rsidR="000C7F35" w:rsidRDefault="000C7F35" w:rsidP="000C7F35">
      <w:pPr>
        <w:pStyle w:val="PargrafodaLista"/>
        <w:numPr>
          <w:ilvl w:val="0"/>
          <w:numId w:val="30"/>
        </w:numPr>
        <w:spacing w:after="160" w:line="259" w:lineRule="auto"/>
        <w:jc w:val="left"/>
      </w:pPr>
      <w:r>
        <w:t>CONVENIOS E APOIO A ENTIDADES, PROJETOS E SERVIÇOS</w:t>
      </w:r>
    </w:p>
    <w:p w14:paraId="08D22D2D" w14:textId="77777777" w:rsidR="000C7F35" w:rsidRDefault="000C7F35" w:rsidP="000C7F35">
      <w:pPr>
        <w:pStyle w:val="PargrafodaLista"/>
        <w:numPr>
          <w:ilvl w:val="0"/>
          <w:numId w:val="30"/>
        </w:numPr>
        <w:spacing w:after="160" w:line="259" w:lineRule="auto"/>
        <w:jc w:val="left"/>
      </w:pPr>
      <w:r>
        <w:t>CONSTRUIR E RECUPERAR UNIDADES HABITACIONAIS NAS ZONAS URBANA E RURAL</w:t>
      </w:r>
    </w:p>
    <w:p w14:paraId="021BD46B" w14:textId="77777777" w:rsidR="000C7F35" w:rsidRDefault="000C7F35" w:rsidP="000C7F35">
      <w:pPr>
        <w:pStyle w:val="PargrafodaLista"/>
        <w:numPr>
          <w:ilvl w:val="0"/>
          <w:numId w:val="30"/>
        </w:numPr>
        <w:spacing w:after="160" w:line="259" w:lineRule="auto"/>
        <w:jc w:val="left"/>
      </w:pPr>
      <w:r>
        <w:t>CONSTRUÇÃO DA SEDE DOS SERVIÇOS DE SCFV</w:t>
      </w:r>
    </w:p>
    <w:p w14:paraId="00B0C1C6" w14:textId="77777777" w:rsidR="000C7F35" w:rsidRDefault="000C7F35" w:rsidP="000C7F35">
      <w:pPr>
        <w:pStyle w:val="PargrafodaLista"/>
        <w:numPr>
          <w:ilvl w:val="0"/>
          <w:numId w:val="30"/>
        </w:numPr>
        <w:spacing w:after="160" w:line="259" w:lineRule="auto"/>
        <w:jc w:val="left"/>
      </w:pPr>
      <w:r>
        <w:t>AQUISIÇÃO DE VEÍCULOS</w:t>
      </w:r>
    </w:p>
    <w:p w14:paraId="1806858D" w14:textId="77777777" w:rsidR="000C7F35" w:rsidRDefault="000C7F35" w:rsidP="000C7F35">
      <w:pPr>
        <w:pStyle w:val="PargrafodaLista"/>
        <w:numPr>
          <w:ilvl w:val="0"/>
          <w:numId w:val="30"/>
        </w:numPr>
        <w:spacing w:after="160" w:line="259" w:lineRule="auto"/>
        <w:jc w:val="left"/>
      </w:pPr>
      <w:r>
        <w:t>AQUISIÇÃO DE EQUIPAMENTOS</w:t>
      </w:r>
    </w:p>
    <w:p w14:paraId="4D3E3AAC" w14:textId="77777777" w:rsidR="000C7F35" w:rsidRDefault="000C7F35" w:rsidP="000C7F35">
      <w:pPr>
        <w:pStyle w:val="PargrafodaLista"/>
        <w:numPr>
          <w:ilvl w:val="0"/>
          <w:numId w:val="30"/>
        </w:numPr>
        <w:spacing w:after="160" w:line="259" w:lineRule="auto"/>
        <w:jc w:val="left"/>
      </w:pPr>
      <w:r>
        <w:t>EQUIPAR E ESTRUTURAR AS UNIDADES QUE PRESTAM SERVIÇOS E PROGRAMAS PARA A INFÂNCIA E JUVENTUDE</w:t>
      </w:r>
    </w:p>
    <w:p w14:paraId="675DB7FF" w14:textId="77777777" w:rsidR="000C7F35" w:rsidRDefault="000C7F35" w:rsidP="000C7F35">
      <w:pPr>
        <w:pStyle w:val="PargrafodaLista"/>
        <w:numPr>
          <w:ilvl w:val="0"/>
          <w:numId w:val="30"/>
        </w:numPr>
        <w:spacing w:after="160" w:line="259" w:lineRule="auto"/>
        <w:jc w:val="left"/>
      </w:pPr>
      <w:r>
        <w:t>MANUTENÇÃO DAS ATIVIDADES DOS SERVIÇOS DE PROTEÇÃO SOCIAL BÁSICA</w:t>
      </w:r>
    </w:p>
    <w:p w14:paraId="1168AA0D" w14:textId="77777777" w:rsidR="000C7F35" w:rsidRDefault="000C7F35" w:rsidP="000C7F35">
      <w:pPr>
        <w:pStyle w:val="PargrafodaLista"/>
        <w:numPr>
          <w:ilvl w:val="0"/>
          <w:numId w:val="30"/>
        </w:numPr>
        <w:spacing w:after="160" w:line="259" w:lineRule="auto"/>
        <w:jc w:val="left"/>
      </w:pPr>
      <w:r>
        <w:t>MANUTENÇÃO DAS ATIVIDADES DE APOIO A ORGANIZAÇÃO E GESTÃO DO SUAS</w:t>
      </w:r>
    </w:p>
    <w:p w14:paraId="77506439" w14:textId="77777777" w:rsidR="000C7F35" w:rsidRDefault="000C7F35" w:rsidP="000C7F35">
      <w:pPr>
        <w:pStyle w:val="PargrafodaLista"/>
        <w:numPr>
          <w:ilvl w:val="0"/>
          <w:numId w:val="30"/>
        </w:numPr>
        <w:spacing w:after="160" w:line="259" w:lineRule="auto"/>
        <w:jc w:val="left"/>
      </w:pPr>
      <w:r>
        <w:t>MANUTENÇÃO DO PROGRAMA FÁMILA ACOLHEDORA</w:t>
      </w:r>
    </w:p>
    <w:p w14:paraId="6221E50D" w14:textId="77777777" w:rsidR="000C7F35" w:rsidRDefault="000C7F35" w:rsidP="000C7F35">
      <w:pPr>
        <w:pStyle w:val="PargrafodaLista"/>
        <w:numPr>
          <w:ilvl w:val="0"/>
          <w:numId w:val="30"/>
        </w:numPr>
        <w:spacing w:after="160" w:line="259" w:lineRule="auto"/>
        <w:jc w:val="left"/>
      </w:pPr>
      <w:r>
        <w:t>MANUTENÇÃO DAS ATIVIDADES DO PROGRAMA BPC NA ESCOLA</w:t>
      </w:r>
    </w:p>
    <w:p w14:paraId="495D17C9" w14:textId="77777777" w:rsidR="000C7F35" w:rsidRDefault="000C7F35" w:rsidP="000C7F35">
      <w:pPr>
        <w:pStyle w:val="PargrafodaLista"/>
        <w:numPr>
          <w:ilvl w:val="0"/>
          <w:numId w:val="30"/>
        </w:numPr>
        <w:spacing w:after="160" w:line="259" w:lineRule="auto"/>
        <w:jc w:val="left"/>
      </w:pPr>
      <w:r>
        <w:t>GESTÃO DO PROGRAMA BOLSA FAMÍLIA E DO CADASTRO ÚNICO – IGDPBF</w:t>
      </w:r>
    </w:p>
    <w:p w14:paraId="136661B9" w14:textId="77777777" w:rsidR="000C7F35" w:rsidRDefault="000C7F35" w:rsidP="000C7F35">
      <w:pPr>
        <w:pStyle w:val="PargrafodaLista"/>
        <w:numPr>
          <w:ilvl w:val="0"/>
          <w:numId w:val="30"/>
        </w:numPr>
        <w:spacing w:after="160" w:line="259" w:lineRule="auto"/>
        <w:jc w:val="left"/>
      </w:pPr>
      <w:r>
        <w:t>MANUTENÇÃO DO CONSELHO DA ASSISTENCIA SOCIAL</w:t>
      </w:r>
    </w:p>
    <w:p w14:paraId="59BFB8AB" w14:textId="77777777" w:rsidR="000C7F35" w:rsidRDefault="000C7F35" w:rsidP="000C7F35">
      <w:pPr>
        <w:pStyle w:val="PargrafodaLista"/>
        <w:numPr>
          <w:ilvl w:val="0"/>
          <w:numId w:val="30"/>
        </w:numPr>
        <w:spacing w:after="160" w:line="259" w:lineRule="auto"/>
        <w:jc w:val="left"/>
      </w:pPr>
      <w:r>
        <w:t>FORTALECIMENTO DO CONTROLE SOCIAL -IGDPBF</w:t>
      </w:r>
    </w:p>
    <w:p w14:paraId="2B1C5662" w14:textId="77777777" w:rsidR="000C7F35" w:rsidRDefault="000C7F35" w:rsidP="000C7F35">
      <w:pPr>
        <w:pStyle w:val="PargrafodaLista"/>
        <w:numPr>
          <w:ilvl w:val="0"/>
          <w:numId w:val="30"/>
        </w:numPr>
        <w:spacing w:after="160" w:line="259" w:lineRule="auto"/>
        <w:jc w:val="left"/>
      </w:pPr>
      <w:r>
        <w:t>MANUTENCAO E CONCESSÃO DE BENEFÍCIOS EVENTUAIS</w:t>
      </w:r>
    </w:p>
    <w:p w14:paraId="792AB468" w14:textId="77777777" w:rsidR="000C7F35" w:rsidRDefault="000C7F35" w:rsidP="000C7F35">
      <w:pPr>
        <w:pStyle w:val="PargrafodaLista"/>
        <w:numPr>
          <w:ilvl w:val="0"/>
          <w:numId w:val="30"/>
        </w:numPr>
        <w:spacing w:after="160" w:line="259" w:lineRule="auto"/>
        <w:jc w:val="left"/>
      </w:pPr>
      <w:r>
        <w:t>MANUTENÇÃO DAS ATIVIDADES DOS</w:t>
      </w:r>
    </w:p>
    <w:p w14:paraId="7657EC92" w14:textId="77777777" w:rsidR="000C7F35" w:rsidRDefault="000C7F35" w:rsidP="000C7F35">
      <w:pPr>
        <w:pStyle w:val="PargrafodaLista"/>
        <w:numPr>
          <w:ilvl w:val="0"/>
          <w:numId w:val="30"/>
        </w:numPr>
        <w:spacing w:after="160" w:line="259" w:lineRule="auto"/>
        <w:jc w:val="left"/>
      </w:pPr>
      <w:r>
        <w:t>SERVIÇOS DA PROTEÇÃO SOCIAL ESPECIAL</w:t>
      </w:r>
    </w:p>
    <w:p w14:paraId="261B815F" w14:textId="77777777" w:rsidR="000C7F35" w:rsidRDefault="000C7F35" w:rsidP="000C7F35">
      <w:pPr>
        <w:pStyle w:val="PargrafodaLista"/>
        <w:numPr>
          <w:ilvl w:val="0"/>
          <w:numId w:val="30"/>
        </w:numPr>
        <w:spacing w:after="160" w:line="259" w:lineRule="auto"/>
        <w:jc w:val="left"/>
      </w:pPr>
      <w:r>
        <w:t>MANUTENÇÃO DAS ATIVIDADES DO PROGRAMA PRIMEIRA INFÂNCIA NO SUAS - CRIANÇA FELIZ</w:t>
      </w:r>
    </w:p>
    <w:p w14:paraId="083ED562" w14:textId="77777777" w:rsidR="000C7F35" w:rsidRDefault="000C7F35" w:rsidP="000C7F35">
      <w:pPr>
        <w:pStyle w:val="PargrafodaLista"/>
        <w:numPr>
          <w:ilvl w:val="0"/>
          <w:numId w:val="30"/>
        </w:numPr>
        <w:spacing w:after="160" w:line="259" w:lineRule="auto"/>
        <w:jc w:val="left"/>
      </w:pPr>
      <w:r>
        <w:t>FORTALECIMENTO DO CONTROLE SOCIAL – IGDSUAS</w:t>
      </w:r>
    </w:p>
    <w:p w14:paraId="6D8CC918" w14:textId="77777777" w:rsidR="000C7F35" w:rsidRDefault="000C7F35" w:rsidP="000C7F35">
      <w:pPr>
        <w:pStyle w:val="PargrafodaLista"/>
        <w:numPr>
          <w:ilvl w:val="0"/>
          <w:numId w:val="30"/>
        </w:numPr>
        <w:spacing w:after="160" w:line="259" w:lineRule="auto"/>
        <w:jc w:val="left"/>
      </w:pPr>
      <w:r>
        <w:lastRenderedPageBreak/>
        <w:t>IMPLEMENTAÇÃO DE OFICINAS ESPECIFICAS PARA GESTANTES</w:t>
      </w:r>
    </w:p>
    <w:p w14:paraId="4D0B9C46" w14:textId="77777777" w:rsidR="000C7F35" w:rsidRDefault="000C7F35" w:rsidP="000C7F35">
      <w:pPr>
        <w:pStyle w:val="PargrafodaLista"/>
        <w:numPr>
          <w:ilvl w:val="0"/>
          <w:numId w:val="30"/>
        </w:numPr>
        <w:spacing w:after="160" w:line="259" w:lineRule="auto"/>
        <w:jc w:val="left"/>
      </w:pPr>
      <w:r>
        <w:t>CRIAÇÃO E ESTRUTURAÇÃO DO NÚCLEO DE PREVENÇÃO E ENFRENTAMENTO À VIOLÊNCIA DOMÉSTICA</w:t>
      </w:r>
    </w:p>
    <w:p w14:paraId="5176FB53" w14:textId="77777777" w:rsidR="000C7F35" w:rsidRDefault="000C7F35" w:rsidP="000C7F35">
      <w:pPr>
        <w:pStyle w:val="PargrafodaLista"/>
        <w:numPr>
          <w:ilvl w:val="0"/>
          <w:numId w:val="30"/>
        </w:numPr>
        <w:spacing w:after="160" w:line="259" w:lineRule="auto"/>
        <w:jc w:val="left"/>
      </w:pPr>
      <w:r>
        <w:t>IMPLANTAR PROGRAMA DA FAMILIA</w:t>
      </w:r>
    </w:p>
    <w:p w14:paraId="5C948D72" w14:textId="77777777" w:rsidR="000C7F35" w:rsidRDefault="000C7F35" w:rsidP="000C7F35">
      <w:pPr>
        <w:pStyle w:val="PargrafodaLista"/>
        <w:numPr>
          <w:ilvl w:val="0"/>
          <w:numId w:val="30"/>
        </w:numPr>
        <w:spacing w:after="160" w:line="259" w:lineRule="auto"/>
        <w:jc w:val="left"/>
      </w:pPr>
      <w:r>
        <w:t>CRIAÇÃO E MANUTENÇÃO DO FUNDO E CONSELHO MUNICIPAL DO IDOSO</w:t>
      </w:r>
    </w:p>
    <w:p w14:paraId="4A0336A4" w14:textId="77777777" w:rsidR="000C7F35" w:rsidRDefault="000C7F35" w:rsidP="000C7F35">
      <w:pPr>
        <w:pStyle w:val="PargrafodaLista"/>
        <w:numPr>
          <w:ilvl w:val="0"/>
          <w:numId w:val="30"/>
        </w:numPr>
        <w:spacing w:after="160" w:line="259" w:lineRule="auto"/>
        <w:jc w:val="left"/>
      </w:pPr>
      <w:r>
        <w:t>IMPLANTAÇÃO E FORTALECIMENTO DO CONSELHO MUNICIPAL DA PESSOA COM DEFICIENCIA</w:t>
      </w:r>
    </w:p>
    <w:p w14:paraId="7853FE74" w14:textId="77777777" w:rsidR="000C7F35" w:rsidRDefault="000C7F35" w:rsidP="000C7F35">
      <w:pPr>
        <w:pStyle w:val="PargrafodaLista"/>
        <w:numPr>
          <w:ilvl w:val="0"/>
          <w:numId w:val="30"/>
        </w:numPr>
        <w:spacing w:after="160" w:line="259" w:lineRule="auto"/>
        <w:jc w:val="left"/>
      </w:pPr>
      <w:r>
        <w:t>REALIZAÇÃO DAS CONFERENCIAS MUNICIPAIS DE ASSISTENCIA SOCIAL</w:t>
      </w:r>
    </w:p>
    <w:p w14:paraId="49558FEB" w14:textId="77777777" w:rsidR="000C7F35" w:rsidRDefault="000C7F35" w:rsidP="000C7F35">
      <w:pPr>
        <w:pStyle w:val="PargrafodaLista"/>
        <w:numPr>
          <w:ilvl w:val="0"/>
          <w:numId w:val="30"/>
        </w:numPr>
        <w:spacing w:after="160" w:line="259" w:lineRule="auto"/>
        <w:jc w:val="left"/>
      </w:pPr>
      <w:r>
        <w:t>MANUTENCAO DAS ATIVIDADES DO NUCA (NUCLEO DE CIDADANIA DOS ADOLECENTES</w:t>
      </w:r>
    </w:p>
    <w:p w14:paraId="727EF3DF" w14:textId="77777777" w:rsidR="000C7F35" w:rsidRDefault="000C7F35" w:rsidP="000C7F35">
      <w:pPr>
        <w:pStyle w:val="PargrafodaLista"/>
        <w:numPr>
          <w:ilvl w:val="0"/>
          <w:numId w:val="30"/>
        </w:numPr>
        <w:spacing w:after="160" w:line="259" w:lineRule="auto"/>
        <w:jc w:val="left"/>
      </w:pPr>
      <w:r>
        <w:t>CRIAÇÃO E MANUTENÇÃO DO NUCLEO MUNICIPAL DE EDUCACAO PERMANENTE</w:t>
      </w:r>
    </w:p>
    <w:p w14:paraId="0B5EB97C" w14:textId="77777777" w:rsidR="000C7F35" w:rsidRDefault="000C7F35" w:rsidP="000C7F35">
      <w:r>
        <w:t>DO SUAS</w:t>
      </w:r>
    </w:p>
    <w:p w14:paraId="4BFE8D1B" w14:textId="77777777" w:rsidR="000C7F35" w:rsidRDefault="000C7F35" w:rsidP="000C7F35">
      <w:pPr>
        <w:pStyle w:val="PargrafodaLista"/>
        <w:numPr>
          <w:ilvl w:val="0"/>
          <w:numId w:val="31"/>
        </w:numPr>
        <w:spacing w:after="160" w:line="259" w:lineRule="auto"/>
        <w:jc w:val="left"/>
      </w:pPr>
      <w:r>
        <w:t>MANUTENCAO DAS ATIVIDADES CULTURA E PAZ</w:t>
      </w:r>
    </w:p>
    <w:p w14:paraId="7F783473" w14:textId="77777777" w:rsidR="000C7F35" w:rsidRPr="00C6033E" w:rsidRDefault="000C7F35" w:rsidP="000C7F35">
      <w:pPr>
        <w:rPr>
          <w:b/>
          <w:bCs/>
        </w:rPr>
      </w:pPr>
      <w:r w:rsidRPr="00C6033E">
        <w:rPr>
          <w:b/>
          <w:bCs/>
        </w:rPr>
        <w:t>SECRETARIA MUNICIPAL DE AGRICULTURA E MEIO</w:t>
      </w:r>
      <w:r>
        <w:rPr>
          <w:b/>
          <w:bCs/>
        </w:rPr>
        <w:t xml:space="preserve"> </w:t>
      </w:r>
      <w:r w:rsidRPr="00C6033E">
        <w:rPr>
          <w:b/>
          <w:bCs/>
        </w:rPr>
        <w:t>AMBIENTE E PESCA</w:t>
      </w:r>
    </w:p>
    <w:p w14:paraId="41811258" w14:textId="77777777" w:rsidR="000C7F35" w:rsidRDefault="000C7F35" w:rsidP="000C7F35">
      <w:pPr>
        <w:pStyle w:val="PargrafodaLista"/>
        <w:numPr>
          <w:ilvl w:val="0"/>
          <w:numId w:val="31"/>
        </w:numPr>
        <w:spacing w:after="160" w:line="259" w:lineRule="auto"/>
        <w:jc w:val="left"/>
      </w:pPr>
      <w:r>
        <w:t>CONSTRUÇÃO DE MATADOURO PÚBLICO</w:t>
      </w:r>
    </w:p>
    <w:p w14:paraId="0FA98979" w14:textId="77777777" w:rsidR="000C7F35" w:rsidRDefault="000C7F35" w:rsidP="000C7F35">
      <w:pPr>
        <w:pStyle w:val="PargrafodaLista"/>
        <w:numPr>
          <w:ilvl w:val="0"/>
          <w:numId w:val="31"/>
        </w:numPr>
        <w:spacing w:after="160" w:line="259" w:lineRule="auto"/>
        <w:jc w:val="left"/>
      </w:pPr>
      <w:r>
        <w:t>CONSTRUÇÃO, AMPLIAÇÃO OU MANUTENÇÃO DE AÇUDES, BARRAGENS E BARREIROS</w:t>
      </w:r>
    </w:p>
    <w:p w14:paraId="760B8FB7" w14:textId="77777777" w:rsidR="000C7F35" w:rsidRDefault="000C7F35" w:rsidP="000C7F35">
      <w:pPr>
        <w:pStyle w:val="PargrafodaLista"/>
        <w:numPr>
          <w:ilvl w:val="0"/>
          <w:numId w:val="31"/>
        </w:numPr>
        <w:spacing w:after="160" w:line="259" w:lineRule="auto"/>
        <w:jc w:val="left"/>
      </w:pPr>
      <w:r>
        <w:t>RECUPERAÇÃO E LIMPEZAS DE RIOS E AÇUDES PUBLICOS</w:t>
      </w:r>
    </w:p>
    <w:p w14:paraId="3495587E" w14:textId="77777777" w:rsidR="000C7F35" w:rsidRDefault="000C7F35" w:rsidP="000C7F35">
      <w:pPr>
        <w:pStyle w:val="PargrafodaLista"/>
        <w:numPr>
          <w:ilvl w:val="0"/>
          <w:numId w:val="31"/>
        </w:numPr>
        <w:spacing w:after="160" w:line="259" w:lineRule="auto"/>
        <w:jc w:val="left"/>
      </w:pPr>
      <w:r>
        <w:t>CONSERVAÇÃO, RESTAURAÇÃO E RECOMPOSIÇÃO DE ESTRADAS VICINAIS</w:t>
      </w:r>
    </w:p>
    <w:p w14:paraId="60709ABC" w14:textId="77777777" w:rsidR="000C7F35" w:rsidRDefault="000C7F35" w:rsidP="000C7F35">
      <w:pPr>
        <w:pStyle w:val="PargrafodaLista"/>
        <w:numPr>
          <w:ilvl w:val="0"/>
          <w:numId w:val="31"/>
        </w:numPr>
        <w:spacing w:after="160" w:line="259" w:lineRule="auto"/>
        <w:jc w:val="left"/>
      </w:pPr>
      <w:r>
        <w:t>MANUTENÇÃO DOS AMBIENTES ARBORIZADOS</w:t>
      </w:r>
    </w:p>
    <w:p w14:paraId="5AED0AA4" w14:textId="77777777" w:rsidR="000C7F35" w:rsidRDefault="000C7F35" w:rsidP="000C7F35">
      <w:pPr>
        <w:pStyle w:val="PargrafodaLista"/>
        <w:numPr>
          <w:ilvl w:val="0"/>
          <w:numId w:val="31"/>
        </w:numPr>
        <w:spacing w:after="160" w:line="259" w:lineRule="auto"/>
        <w:jc w:val="left"/>
      </w:pPr>
      <w:r>
        <w:t>PERFURAÇÃO DE POÇOS</w:t>
      </w:r>
    </w:p>
    <w:p w14:paraId="52BE2871" w14:textId="77777777" w:rsidR="000C7F35" w:rsidRDefault="000C7F35" w:rsidP="000C7F35">
      <w:pPr>
        <w:pStyle w:val="PargrafodaLista"/>
        <w:numPr>
          <w:ilvl w:val="0"/>
          <w:numId w:val="31"/>
        </w:numPr>
        <w:spacing w:after="160" w:line="259" w:lineRule="auto"/>
        <w:jc w:val="left"/>
      </w:pPr>
      <w:r>
        <w:t>MANUTENCAO DAS ATIVIDADES DA SEC. DE AGRICULTURA, MEIO AMBIENTE E PESCA</w:t>
      </w:r>
    </w:p>
    <w:p w14:paraId="64226259" w14:textId="77777777" w:rsidR="000C7F35" w:rsidRDefault="000C7F35" w:rsidP="000C7F35">
      <w:pPr>
        <w:pStyle w:val="PargrafodaLista"/>
        <w:numPr>
          <w:ilvl w:val="0"/>
          <w:numId w:val="31"/>
        </w:numPr>
        <w:spacing w:after="160" w:line="259" w:lineRule="auto"/>
        <w:jc w:val="left"/>
      </w:pPr>
      <w:r>
        <w:t>APOIO E INCENTIVO Á AGRICULTURA FAMILIAR</w:t>
      </w:r>
    </w:p>
    <w:p w14:paraId="1623CE5F" w14:textId="77777777" w:rsidR="000C7F35" w:rsidRDefault="000C7F35" w:rsidP="000C7F35">
      <w:pPr>
        <w:pStyle w:val="PargrafodaLista"/>
        <w:numPr>
          <w:ilvl w:val="0"/>
          <w:numId w:val="31"/>
        </w:numPr>
        <w:spacing w:after="160" w:line="259" w:lineRule="auto"/>
        <w:jc w:val="left"/>
      </w:pPr>
      <w:r>
        <w:t>APOIO A FESTA DA COLHEITA E TORNEIO LEITEIRO</w:t>
      </w:r>
    </w:p>
    <w:p w14:paraId="76B0C469" w14:textId="77777777" w:rsidR="000C7F35" w:rsidRDefault="000C7F35" w:rsidP="000C7F35">
      <w:pPr>
        <w:pStyle w:val="PargrafodaLista"/>
        <w:numPr>
          <w:ilvl w:val="0"/>
          <w:numId w:val="31"/>
        </w:numPr>
        <w:spacing w:after="160" w:line="259" w:lineRule="auto"/>
        <w:jc w:val="left"/>
      </w:pPr>
      <w:r>
        <w:t>APOIO AO PROGRAMA OPERÇÃO PIPA</w:t>
      </w:r>
    </w:p>
    <w:p w14:paraId="766BEF4B" w14:textId="77777777" w:rsidR="000C7F35" w:rsidRDefault="000C7F35" w:rsidP="000C7F35">
      <w:pPr>
        <w:pStyle w:val="PargrafodaLista"/>
        <w:numPr>
          <w:ilvl w:val="0"/>
          <w:numId w:val="31"/>
        </w:numPr>
        <w:spacing w:after="160" w:line="259" w:lineRule="auto"/>
        <w:jc w:val="left"/>
      </w:pPr>
      <w:r>
        <w:t>AMPLIAÇÃO DO PROGRAMA DE CISTERNAS</w:t>
      </w:r>
    </w:p>
    <w:p w14:paraId="25C819E4" w14:textId="77777777" w:rsidR="000C7F35" w:rsidRDefault="000C7F35" w:rsidP="000C7F35">
      <w:pPr>
        <w:pStyle w:val="PargrafodaLista"/>
        <w:numPr>
          <w:ilvl w:val="0"/>
          <w:numId w:val="31"/>
        </w:numPr>
        <w:spacing w:after="160" w:line="259" w:lineRule="auto"/>
        <w:jc w:val="left"/>
      </w:pPr>
      <w:r>
        <w:t>APOIO A PROGRAMAS DE DESENVOLVIMENTO COMUNITÁRIO</w:t>
      </w:r>
    </w:p>
    <w:p w14:paraId="08960D3C" w14:textId="77777777" w:rsidR="000C7F35" w:rsidRDefault="000C7F35" w:rsidP="000C7F35">
      <w:pPr>
        <w:pStyle w:val="PargrafodaLista"/>
        <w:numPr>
          <w:ilvl w:val="0"/>
          <w:numId w:val="31"/>
        </w:numPr>
        <w:spacing w:after="160" w:line="259" w:lineRule="auto"/>
        <w:jc w:val="left"/>
      </w:pPr>
      <w:r>
        <w:t xml:space="preserve">APOIO </w:t>
      </w:r>
      <w:proofErr w:type="gramStart"/>
      <w:r>
        <w:t>ÁS</w:t>
      </w:r>
      <w:proofErr w:type="gramEnd"/>
      <w:r>
        <w:t xml:space="preserve"> CAMPANHAS CONTRA A FEBRE AFTOSA E BRUCELOSE</w:t>
      </w:r>
    </w:p>
    <w:p w14:paraId="7F865C42" w14:textId="77777777" w:rsidR="000C7F35" w:rsidRDefault="000C7F35" w:rsidP="000C7F35">
      <w:pPr>
        <w:pStyle w:val="PargrafodaLista"/>
        <w:numPr>
          <w:ilvl w:val="0"/>
          <w:numId w:val="31"/>
        </w:numPr>
        <w:spacing w:after="160" w:line="259" w:lineRule="auto"/>
        <w:jc w:val="left"/>
      </w:pPr>
      <w:r>
        <w:t>MELHORIA DO ABASTECIMENTO DE ÁGUA DO MUNICIPIO</w:t>
      </w:r>
    </w:p>
    <w:p w14:paraId="608E4949" w14:textId="77777777" w:rsidR="000C7F35" w:rsidRPr="00C6033E" w:rsidRDefault="000C7F35" w:rsidP="000C7F35">
      <w:pPr>
        <w:rPr>
          <w:b/>
          <w:bCs/>
        </w:rPr>
      </w:pPr>
      <w:r w:rsidRPr="00C6033E">
        <w:rPr>
          <w:b/>
          <w:bCs/>
        </w:rPr>
        <w:t>FUNDO DE PREVIDÊNCIA DO MUNICÍPIO DE CRUZETA</w:t>
      </w:r>
    </w:p>
    <w:p w14:paraId="4D9E525B" w14:textId="77777777" w:rsidR="000C7F35" w:rsidRDefault="000C7F35" w:rsidP="000C7F35">
      <w:pPr>
        <w:pStyle w:val="PargrafodaLista"/>
        <w:numPr>
          <w:ilvl w:val="0"/>
          <w:numId w:val="32"/>
        </w:numPr>
        <w:spacing w:after="160" w:line="259" w:lineRule="auto"/>
        <w:jc w:val="left"/>
      </w:pPr>
      <w:r>
        <w:t>MODERNIZAÇÃO DO SISTEMA INFORMATIZADO</w:t>
      </w:r>
    </w:p>
    <w:p w14:paraId="4DCA48EC" w14:textId="77777777" w:rsidR="000C7F35" w:rsidRDefault="000C7F35" w:rsidP="000C7F35">
      <w:pPr>
        <w:pStyle w:val="PargrafodaLista"/>
        <w:numPr>
          <w:ilvl w:val="0"/>
          <w:numId w:val="32"/>
        </w:numPr>
        <w:spacing w:after="160" w:line="259" w:lineRule="auto"/>
        <w:jc w:val="left"/>
      </w:pPr>
      <w:r>
        <w:t>AQUISIÇÃO DE VEÍCULO E EQUIPAMENTOS</w:t>
      </w:r>
    </w:p>
    <w:p w14:paraId="645C53BC" w14:textId="77777777" w:rsidR="000C7F35" w:rsidRDefault="000C7F35" w:rsidP="000C7F35">
      <w:pPr>
        <w:pStyle w:val="PargrafodaLista"/>
        <w:numPr>
          <w:ilvl w:val="0"/>
          <w:numId w:val="32"/>
        </w:numPr>
        <w:spacing w:after="160" w:line="259" w:lineRule="auto"/>
        <w:jc w:val="left"/>
      </w:pPr>
      <w:r>
        <w:t>CONTRUÇÃO DO PRÉDIO SEDE DO CRUZETA-PREV</w:t>
      </w:r>
    </w:p>
    <w:p w14:paraId="45053082" w14:textId="77777777" w:rsidR="000C7F35" w:rsidRDefault="000C7F35" w:rsidP="000C7F35">
      <w:pPr>
        <w:pStyle w:val="PargrafodaLista"/>
        <w:numPr>
          <w:ilvl w:val="0"/>
          <w:numId w:val="32"/>
        </w:numPr>
        <w:spacing w:after="160" w:line="259" w:lineRule="auto"/>
        <w:jc w:val="left"/>
      </w:pPr>
      <w:r>
        <w:t>RECADASTRAMENTO DE APOSENTADOS E PENSIONISTAS</w:t>
      </w:r>
    </w:p>
    <w:p w14:paraId="7322C390" w14:textId="77777777" w:rsidR="000C7F35" w:rsidRDefault="000C7F35" w:rsidP="000C7F35">
      <w:pPr>
        <w:pStyle w:val="PargrafodaLista"/>
        <w:numPr>
          <w:ilvl w:val="0"/>
          <w:numId w:val="32"/>
        </w:numPr>
        <w:spacing w:after="160" w:line="259" w:lineRule="auto"/>
        <w:jc w:val="left"/>
      </w:pPr>
      <w:r>
        <w:t>MANUTENCAO DO FUNDO E DO PAGAMENTO DE APOSENTADORIA, PENSÕES E</w:t>
      </w:r>
    </w:p>
    <w:p w14:paraId="17B57170" w14:textId="77777777" w:rsidR="000C7F35" w:rsidRDefault="000C7F35" w:rsidP="000C7F35">
      <w:pPr>
        <w:pStyle w:val="PargrafodaLista"/>
        <w:numPr>
          <w:ilvl w:val="0"/>
          <w:numId w:val="32"/>
        </w:numPr>
        <w:spacing w:after="160" w:line="259" w:lineRule="auto"/>
        <w:jc w:val="left"/>
      </w:pPr>
      <w:r>
        <w:t>MANUTENÇÃO DO FUNDO DE PREVIDENCIA DE CRUZETA-FUNPREV</w:t>
      </w:r>
    </w:p>
    <w:p w14:paraId="26CD8E8F" w14:textId="77777777" w:rsidR="000C7F35" w:rsidRDefault="000C7F35" w:rsidP="000C7F35">
      <w:pPr>
        <w:pStyle w:val="PargrafodaLista"/>
        <w:numPr>
          <w:ilvl w:val="0"/>
          <w:numId w:val="32"/>
        </w:numPr>
        <w:spacing w:after="160" w:line="259" w:lineRule="auto"/>
        <w:jc w:val="left"/>
      </w:pPr>
      <w:r>
        <w:t>PARTICIPAÇÃO EM EVENTOS DE</w:t>
      </w:r>
    </w:p>
    <w:p w14:paraId="36E2D89E" w14:textId="77777777" w:rsidR="000C7F35" w:rsidRDefault="000C7F35" w:rsidP="000C7F35">
      <w:pPr>
        <w:pStyle w:val="PargrafodaLista"/>
        <w:numPr>
          <w:ilvl w:val="0"/>
          <w:numId w:val="32"/>
        </w:numPr>
        <w:spacing w:after="160" w:line="259" w:lineRule="auto"/>
        <w:jc w:val="left"/>
      </w:pPr>
      <w:r>
        <w:t>APERFEIÇOAMENTO TÉCNICO</w:t>
      </w:r>
    </w:p>
    <w:p w14:paraId="379D08FB" w14:textId="77777777" w:rsidR="000C7F35" w:rsidRDefault="000C7F35" w:rsidP="000C7F35">
      <w:pPr>
        <w:pStyle w:val="PargrafodaLista"/>
        <w:numPr>
          <w:ilvl w:val="0"/>
          <w:numId w:val="32"/>
        </w:numPr>
        <w:spacing w:after="160" w:line="259" w:lineRule="auto"/>
        <w:jc w:val="left"/>
      </w:pPr>
      <w:r>
        <w:t>RESERVA DE CONTIGENCIA</w:t>
      </w:r>
    </w:p>
    <w:p w14:paraId="1E6E4806" w14:textId="77777777" w:rsidR="000C7F35" w:rsidRPr="00C6033E" w:rsidRDefault="000C7F35" w:rsidP="000C7F35">
      <w:pPr>
        <w:rPr>
          <w:b/>
          <w:bCs/>
        </w:rPr>
      </w:pPr>
      <w:r w:rsidRPr="00C6033E">
        <w:rPr>
          <w:b/>
          <w:bCs/>
        </w:rPr>
        <w:t>RESERVA DE CONTIGENCIA</w:t>
      </w:r>
    </w:p>
    <w:p w14:paraId="07CDC28F" w14:textId="77777777" w:rsidR="000C7F35" w:rsidRDefault="000C7F35" w:rsidP="000C7F35">
      <w:pPr>
        <w:pStyle w:val="PargrafodaLista"/>
        <w:numPr>
          <w:ilvl w:val="0"/>
          <w:numId w:val="33"/>
        </w:numPr>
        <w:spacing w:after="160" w:line="259" w:lineRule="auto"/>
        <w:jc w:val="left"/>
      </w:pPr>
      <w:r>
        <w:t>RESERVA DE CONTIGENCIA</w:t>
      </w:r>
    </w:p>
    <w:p w14:paraId="7BAD9A26" w14:textId="77777777" w:rsidR="000C7F35" w:rsidRDefault="000C7F35" w:rsidP="000C7F35">
      <w:pPr>
        <w:spacing w:after="160" w:line="259" w:lineRule="auto"/>
      </w:pPr>
    </w:p>
    <w:p w14:paraId="4DFF9878" w14:textId="77777777" w:rsidR="000C7F35" w:rsidRPr="00323C46" w:rsidRDefault="000C7F35" w:rsidP="000C7F35">
      <w:pPr>
        <w:spacing w:after="0" w:line="360" w:lineRule="auto"/>
        <w:jc w:val="center"/>
        <w:rPr>
          <w:rFonts w:ascii="Times New Roman" w:hAnsi="Times New Roman"/>
          <w:sz w:val="20"/>
          <w:szCs w:val="20"/>
          <w:lang w:eastAsia="ja-JP"/>
        </w:rPr>
      </w:pPr>
      <w:r w:rsidRPr="00323C46">
        <w:rPr>
          <w:noProof/>
        </w:rPr>
        <w:lastRenderedPageBreak/>
        <w:drawing>
          <wp:inline distT="0" distB="0" distL="0" distR="0" wp14:anchorId="20B97340" wp14:editId="05872DE7">
            <wp:extent cx="5760720" cy="3867150"/>
            <wp:effectExtent l="0" t="0" r="0" b="0"/>
            <wp:docPr id="819" name="Imagem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67150"/>
                    </a:xfrm>
                    <a:prstGeom prst="rect">
                      <a:avLst/>
                    </a:prstGeom>
                    <a:noFill/>
                    <a:ln>
                      <a:noFill/>
                    </a:ln>
                  </pic:spPr>
                </pic:pic>
              </a:graphicData>
            </a:graphic>
          </wp:inline>
        </w:drawing>
      </w:r>
    </w:p>
    <w:tbl>
      <w:tblPr>
        <w:tblW w:w="2902" w:type="dxa"/>
        <w:tblCellMar>
          <w:left w:w="70" w:type="dxa"/>
          <w:right w:w="70" w:type="dxa"/>
        </w:tblCellMar>
        <w:tblLook w:val="04A0" w:firstRow="1" w:lastRow="0" w:firstColumn="1" w:lastColumn="0" w:noHBand="0" w:noVBand="1"/>
      </w:tblPr>
      <w:tblGrid>
        <w:gridCol w:w="1346"/>
        <w:gridCol w:w="1556"/>
      </w:tblGrid>
      <w:tr w:rsidR="000C7F35" w:rsidRPr="002319B6" w14:paraId="4C512A4E" w14:textId="77777777" w:rsidTr="007934F8">
        <w:trPr>
          <w:trHeight w:val="348"/>
        </w:trPr>
        <w:tc>
          <w:tcPr>
            <w:tcW w:w="1346" w:type="dxa"/>
            <w:tcBorders>
              <w:top w:val="nil"/>
              <w:left w:val="nil"/>
              <w:bottom w:val="nil"/>
              <w:right w:val="nil"/>
            </w:tcBorders>
            <w:shd w:val="clear" w:color="auto" w:fill="auto"/>
            <w:noWrap/>
            <w:vAlign w:val="bottom"/>
            <w:hideMark/>
          </w:tcPr>
          <w:p w14:paraId="61890663" w14:textId="77777777" w:rsidR="000C7F35" w:rsidRPr="002319B6" w:rsidRDefault="000C7F35" w:rsidP="007934F8">
            <w:pPr>
              <w:spacing w:after="0" w:line="240" w:lineRule="auto"/>
              <w:rPr>
                <w:rFonts w:ascii="Times New Roman" w:eastAsia="Times New Roman" w:hAnsi="Times New Roman"/>
                <w:sz w:val="20"/>
                <w:szCs w:val="20"/>
                <w:lang w:eastAsia="pt-BR"/>
              </w:rPr>
            </w:pPr>
          </w:p>
        </w:tc>
        <w:tc>
          <w:tcPr>
            <w:tcW w:w="1556" w:type="dxa"/>
            <w:tcBorders>
              <w:top w:val="nil"/>
              <w:left w:val="nil"/>
              <w:bottom w:val="nil"/>
              <w:right w:val="nil"/>
            </w:tcBorders>
            <w:shd w:val="clear" w:color="auto" w:fill="auto"/>
            <w:noWrap/>
            <w:vAlign w:val="bottom"/>
            <w:hideMark/>
          </w:tcPr>
          <w:p w14:paraId="60C6F927" w14:textId="77777777" w:rsidR="000C7F35" w:rsidRPr="002319B6" w:rsidRDefault="000C7F35" w:rsidP="007934F8">
            <w:pPr>
              <w:spacing w:after="0" w:line="240" w:lineRule="auto"/>
              <w:jc w:val="center"/>
              <w:rPr>
                <w:rFonts w:ascii="Times New Roman" w:eastAsia="Times New Roman" w:hAnsi="Times New Roman"/>
                <w:b/>
                <w:bCs/>
                <w:sz w:val="20"/>
                <w:szCs w:val="20"/>
                <w:lang w:eastAsia="pt-BR"/>
              </w:rPr>
            </w:pPr>
          </w:p>
        </w:tc>
      </w:tr>
      <w:tr w:rsidR="000C7F35" w:rsidRPr="002319B6" w14:paraId="0A005791" w14:textId="77777777" w:rsidTr="007934F8">
        <w:trPr>
          <w:trHeight w:val="264"/>
        </w:trPr>
        <w:tc>
          <w:tcPr>
            <w:tcW w:w="1346" w:type="dxa"/>
            <w:tcBorders>
              <w:top w:val="nil"/>
              <w:left w:val="nil"/>
              <w:bottom w:val="nil"/>
              <w:right w:val="nil"/>
            </w:tcBorders>
            <w:shd w:val="clear" w:color="auto" w:fill="auto"/>
            <w:noWrap/>
            <w:vAlign w:val="bottom"/>
            <w:hideMark/>
          </w:tcPr>
          <w:p w14:paraId="60D0C3B5" w14:textId="77777777" w:rsidR="000C7F35" w:rsidRPr="002319B6" w:rsidRDefault="000C7F35" w:rsidP="007934F8">
            <w:pPr>
              <w:spacing w:after="0" w:line="240" w:lineRule="auto"/>
              <w:rPr>
                <w:rFonts w:ascii="Times New Roman" w:eastAsia="Times New Roman" w:hAnsi="Times New Roman"/>
                <w:sz w:val="20"/>
                <w:szCs w:val="20"/>
                <w:lang w:eastAsia="pt-BR"/>
              </w:rPr>
            </w:pPr>
          </w:p>
        </w:tc>
        <w:tc>
          <w:tcPr>
            <w:tcW w:w="1556" w:type="dxa"/>
            <w:tcBorders>
              <w:top w:val="nil"/>
              <w:left w:val="nil"/>
              <w:bottom w:val="nil"/>
              <w:right w:val="nil"/>
            </w:tcBorders>
            <w:shd w:val="clear" w:color="auto" w:fill="auto"/>
            <w:noWrap/>
            <w:vAlign w:val="bottom"/>
            <w:hideMark/>
          </w:tcPr>
          <w:p w14:paraId="43F0DAA2" w14:textId="77777777" w:rsidR="000C7F35" w:rsidRPr="002319B6" w:rsidRDefault="000C7F35" w:rsidP="007934F8">
            <w:pPr>
              <w:spacing w:after="0" w:line="240" w:lineRule="auto"/>
              <w:jc w:val="center"/>
              <w:rPr>
                <w:rFonts w:ascii="Times New Roman" w:eastAsia="Times New Roman" w:hAnsi="Times New Roman"/>
                <w:sz w:val="20"/>
                <w:szCs w:val="20"/>
                <w:lang w:eastAsia="pt-BR"/>
              </w:rPr>
            </w:pPr>
          </w:p>
        </w:tc>
      </w:tr>
    </w:tbl>
    <w:p w14:paraId="4A2BF991" w14:textId="77777777" w:rsidR="000C7F35" w:rsidRDefault="000C7F35" w:rsidP="000C7F35">
      <w:pPr>
        <w:spacing w:after="0" w:line="360" w:lineRule="auto"/>
        <w:rPr>
          <w:rFonts w:ascii="Times New Roman" w:hAnsi="Times New Roman"/>
          <w:sz w:val="24"/>
          <w:szCs w:val="24"/>
          <w:lang w:eastAsia="ja-JP"/>
        </w:rPr>
      </w:pPr>
      <w:r w:rsidRPr="00323C46">
        <w:rPr>
          <w:noProof/>
        </w:rPr>
        <w:drawing>
          <wp:inline distT="0" distB="0" distL="0" distR="0" wp14:anchorId="2DF8AD9E" wp14:editId="382950CE">
            <wp:extent cx="5760720" cy="3408680"/>
            <wp:effectExtent l="0" t="0" r="0" b="0"/>
            <wp:docPr id="820" name="Imagem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408680"/>
                    </a:xfrm>
                    <a:prstGeom prst="rect">
                      <a:avLst/>
                    </a:prstGeom>
                    <a:noFill/>
                    <a:ln>
                      <a:noFill/>
                    </a:ln>
                  </pic:spPr>
                </pic:pic>
              </a:graphicData>
            </a:graphic>
          </wp:inline>
        </w:drawing>
      </w:r>
    </w:p>
    <w:p w14:paraId="141209BE" w14:textId="77777777" w:rsidR="000C7F35" w:rsidRDefault="000C7F35" w:rsidP="000C7F35">
      <w:pPr>
        <w:spacing w:after="0" w:line="360" w:lineRule="auto"/>
        <w:rPr>
          <w:rFonts w:ascii="Times New Roman" w:hAnsi="Times New Roman"/>
          <w:sz w:val="24"/>
          <w:szCs w:val="24"/>
          <w:lang w:eastAsia="ja-JP"/>
        </w:rPr>
      </w:pPr>
    </w:p>
    <w:p w14:paraId="130C7E3D" w14:textId="77777777" w:rsidR="000C7F35" w:rsidRDefault="000C7F35" w:rsidP="000C7F35">
      <w:pPr>
        <w:spacing w:after="0" w:line="360" w:lineRule="auto"/>
        <w:rPr>
          <w:rFonts w:ascii="Times New Roman" w:hAnsi="Times New Roman"/>
          <w:sz w:val="24"/>
          <w:szCs w:val="24"/>
          <w:lang w:eastAsia="ja-JP"/>
        </w:rPr>
      </w:pPr>
      <w:r w:rsidRPr="00323C46">
        <w:rPr>
          <w:noProof/>
        </w:rPr>
        <w:lastRenderedPageBreak/>
        <w:drawing>
          <wp:inline distT="0" distB="0" distL="0" distR="0" wp14:anchorId="240DB07A" wp14:editId="3C37F04B">
            <wp:extent cx="5760720" cy="5307330"/>
            <wp:effectExtent l="0" t="0" r="0" b="7620"/>
            <wp:docPr id="821" name="Imagem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307330"/>
                    </a:xfrm>
                    <a:prstGeom prst="rect">
                      <a:avLst/>
                    </a:prstGeom>
                    <a:noFill/>
                    <a:ln>
                      <a:noFill/>
                    </a:ln>
                  </pic:spPr>
                </pic:pic>
              </a:graphicData>
            </a:graphic>
          </wp:inline>
        </w:drawing>
      </w:r>
    </w:p>
    <w:p w14:paraId="6153B72F" w14:textId="77777777" w:rsidR="000C7F35" w:rsidRDefault="000C7F35" w:rsidP="000C7F35">
      <w:pPr>
        <w:spacing w:after="0" w:line="360" w:lineRule="auto"/>
        <w:rPr>
          <w:rFonts w:ascii="Times New Roman" w:hAnsi="Times New Roman"/>
          <w:sz w:val="24"/>
          <w:szCs w:val="24"/>
          <w:lang w:eastAsia="ja-JP"/>
        </w:rPr>
      </w:pPr>
      <w:r w:rsidRPr="00323C46">
        <w:rPr>
          <w:noProof/>
        </w:rPr>
        <w:drawing>
          <wp:inline distT="0" distB="0" distL="0" distR="0" wp14:anchorId="490A3B05" wp14:editId="28871D7D">
            <wp:extent cx="5760720" cy="3926840"/>
            <wp:effectExtent l="0" t="0" r="0" b="0"/>
            <wp:docPr id="822" name="Imagem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926840"/>
                    </a:xfrm>
                    <a:prstGeom prst="rect">
                      <a:avLst/>
                    </a:prstGeom>
                    <a:noFill/>
                    <a:ln>
                      <a:noFill/>
                    </a:ln>
                  </pic:spPr>
                </pic:pic>
              </a:graphicData>
            </a:graphic>
          </wp:inline>
        </w:drawing>
      </w:r>
    </w:p>
    <w:p w14:paraId="63A77BC9" w14:textId="77777777" w:rsidR="000C7F35" w:rsidRDefault="000C7F35" w:rsidP="000C7F35">
      <w:pPr>
        <w:spacing w:after="0" w:line="360" w:lineRule="auto"/>
        <w:rPr>
          <w:rFonts w:ascii="Times New Roman" w:hAnsi="Times New Roman"/>
          <w:sz w:val="24"/>
          <w:szCs w:val="24"/>
          <w:lang w:eastAsia="ja-JP"/>
        </w:rPr>
      </w:pPr>
      <w:r w:rsidRPr="00323C46">
        <w:rPr>
          <w:noProof/>
        </w:rPr>
        <w:lastRenderedPageBreak/>
        <w:drawing>
          <wp:inline distT="0" distB="0" distL="0" distR="0" wp14:anchorId="628302C0" wp14:editId="570D5E62">
            <wp:extent cx="5760720" cy="2946400"/>
            <wp:effectExtent l="0" t="0" r="0" b="0"/>
            <wp:docPr id="823" name="Imagem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946400"/>
                    </a:xfrm>
                    <a:prstGeom prst="rect">
                      <a:avLst/>
                    </a:prstGeom>
                    <a:noFill/>
                    <a:ln>
                      <a:noFill/>
                    </a:ln>
                  </pic:spPr>
                </pic:pic>
              </a:graphicData>
            </a:graphic>
          </wp:inline>
        </w:drawing>
      </w:r>
    </w:p>
    <w:p w14:paraId="2B44B592" w14:textId="77777777" w:rsidR="000C7F35" w:rsidRDefault="000C7F35" w:rsidP="000C7F35">
      <w:pPr>
        <w:spacing w:after="0" w:line="360" w:lineRule="auto"/>
        <w:rPr>
          <w:rFonts w:ascii="Times New Roman" w:hAnsi="Times New Roman"/>
          <w:sz w:val="24"/>
          <w:szCs w:val="24"/>
          <w:lang w:eastAsia="ja-JP"/>
        </w:rPr>
      </w:pPr>
    </w:p>
    <w:p w14:paraId="05F67CEE" w14:textId="77777777" w:rsidR="000C7F35" w:rsidRDefault="000C7F35" w:rsidP="000C7F35">
      <w:pPr>
        <w:spacing w:after="0" w:line="360" w:lineRule="auto"/>
        <w:rPr>
          <w:rFonts w:ascii="Times New Roman" w:hAnsi="Times New Roman"/>
          <w:sz w:val="24"/>
          <w:szCs w:val="24"/>
          <w:lang w:eastAsia="ja-JP"/>
        </w:rPr>
      </w:pPr>
      <w:r w:rsidRPr="00323C46">
        <w:rPr>
          <w:noProof/>
        </w:rPr>
        <w:drawing>
          <wp:inline distT="0" distB="0" distL="0" distR="0" wp14:anchorId="36EABF40" wp14:editId="66B7D86F">
            <wp:extent cx="5760720" cy="4085590"/>
            <wp:effectExtent l="0" t="0" r="0" b="0"/>
            <wp:docPr id="824" name="Imagem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085590"/>
                    </a:xfrm>
                    <a:prstGeom prst="rect">
                      <a:avLst/>
                    </a:prstGeom>
                    <a:noFill/>
                    <a:ln>
                      <a:noFill/>
                    </a:ln>
                  </pic:spPr>
                </pic:pic>
              </a:graphicData>
            </a:graphic>
          </wp:inline>
        </w:drawing>
      </w:r>
    </w:p>
    <w:p w14:paraId="5C237699" w14:textId="77777777" w:rsidR="000C7F35" w:rsidRDefault="000C7F35" w:rsidP="000C7F35">
      <w:pPr>
        <w:spacing w:after="0" w:line="360" w:lineRule="auto"/>
        <w:rPr>
          <w:rFonts w:ascii="Times New Roman" w:hAnsi="Times New Roman"/>
          <w:sz w:val="24"/>
          <w:szCs w:val="24"/>
          <w:lang w:eastAsia="ja-JP"/>
        </w:rPr>
      </w:pPr>
    </w:p>
    <w:p w14:paraId="5789B801" w14:textId="77777777" w:rsidR="000C7F35" w:rsidRDefault="000C7F35" w:rsidP="000C7F35">
      <w:pPr>
        <w:spacing w:after="0" w:line="360" w:lineRule="auto"/>
        <w:rPr>
          <w:rFonts w:ascii="Times New Roman" w:hAnsi="Times New Roman"/>
          <w:sz w:val="24"/>
          <w:szCs w:val="24"/>
          <w:lang w:eastAsia="ja-JP"/>
        </w:rPr>
      </w:pPr>
      <w:r w:rsidRPr="00323C46">
        <w:rPr>
          <w:noProof/>
        </w:rPr>
        <w:lastRenderedPageBreak/>
        <w:drawing>
          <wp:inline distT="0" distB="0" distL="0" distR="0" wp14:anchorId="35F70087" wp14:editId="5FDC0B97">
            <wp:extent cx="5760720" cy="3952875"/>
            <wp:effectExtent l="0" t="0" r="0" b="9525"/>
            <wp:docPr id="825" name="Imagem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952875"/>
                    </a:xfrm>
                    <a:prstGeom prst="rect">
                      <a:avLst/>
                    </a:prstGeom>
                    <a:noFill/>
                    <a:ln>
                      <a:noFill/>
                    </a:ln>
                  </pic:spPr>
                </pic:pic>
              </a:graphicData>
            </a:graphic>
          </wp:inline>
        </w:drawing>
      </w:r>
    </w:p>
    <w:p w14:paraId="5964D1D5" w14:textId="77777777" w:rsidR="000C7F35" w:rsidRDefault="000C7F35" w:rsidP="000C7F35">
      <w:pPr>
        <w:spacing w:after="0" w:line="360" w:lineRule="auto"/>
        <w:rPr>
          <w:rFonts w:ascii="Times New Roman" w:hAnsi="Times New Roman"/>
          <w:sz w:val="24"/>
          <w:szCs w:val="24"/>
          <w:lang w:eastAsia="ja-JP"/>
        </w:rPr>
      </w:pPr>
    </w:p>
    <w:p w14:paraId="0BD2BF8F" w14:textId="77777777" w:rsidR="000C7F35" w:rsidRDefault="000C7F35" w:rsidP="000C7F35">
      <w:pPr>
        <w:spacing w:after="0" w:line="360" w:lineRule="auto"/>
        <w:rPr>
          <w:rFonts w:ascii="Times New Roman" w:hAnsi="Times New Roman"/>
          <w:sz w:val="24"/>
          <w:szCs w:val="24"/>
          <w:lang w:eastAsia="ja-JP"/>
        </w:rPr>
      </w:pPr>
      <w:r w:rsidRPr="00323C46">
        <w:rPr>
          <w:noProof/>
        </w:rPr>
        <w:lastRenderedPageBreak/>
        <w:drawing>
          <wp:inline distT="0" distB="0" distL="0" distR="0" wp14:anchorId="17B583D0" wp14:editId="298E81E1">
            <wp:extent cx="5760720" cy="8397875"/>
            <wp:effectExtent l="0" t="0" r="0" b="0"/>
            <wp:docPr id="826" name="Imagem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8397875"/>
                    </a:xfrm>
                    <a:prstGeom prst="rect">
                      <a:avLst/>
                    </a:prstGeom>
                    <a:noFill/>
                    <a:ln>
                      <a:noFill/>
                    </a:ln>
                  </pic:spPr>
                </pic:pic>
              </a:graphicData>
            </a:graphic>
          </wp:inline>
        </w:drawing>
      </w:r>
    </w:p>
    <w:p w14:paraId="2F0B88FF" w14:textId="77777777" w:rsidR="000C7F35" w:rsidRDefault="000C7F35" w:rsidP="000C7F35">
      <w:pPr>
        <w:spacing w:after="0" w:line="360" w:lineRule="auto"/>
        <w:rPr>
          <w:rFonts w:ascii="Times New Roman" w:hAnsi="Times New Roman"/>
          <w:sz w:val="24"/>
          <w:szCs w:val="24"/>
          <w:lang w:eastAsia="ja-JP"/>
        </w:rPr>
      </w:pPr>
      <w:r w:rsidRPr="00F11BF9">
        <w:rPr>
          <w:noProof/>
        </w:rPr>
        <w:lastRenderedPageBreak/>
        <w:drawing>
          <wp:inline distT="0" distB="0" distL="0" distR="0" wp14:anchorId="5B195ADF" wp14:editId="76BFF772">
            <wp:extent cx="5760720" cy="6321425"/>
            <wp:effectExtent l="0" t="0" r="0" b="0"/>
            <wp:docPr id="827" name="Imagem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6321425"/>
                    </a:xfrm>
                    <a:prstGeom prst="rect">
                      <a:avLst/>
                    </a:prstGeom>
                    <a:noFill/>
                    <a:ln>
                      <a:noFill/>
                    </a:ln>
                  </pic:spPr>
                </pic:pic>
              </a:graphicData>
            </a:graphic>
          </wp:inline>
        </w:drawing>
      </w:r>
    </w:p>
    <w:p w14:paraId="68937361" w14:textId="77777777" w:rsidR="000C7F35" w:rsidRDefault="000C7F35" w:rsidP="000C7F35">
      <w:pPr>
        <w:spacing w:after="0" w:line="360" w:lineRule="auto"/>
        <w:rPr>
          <w:rFonts w:ascii="Times New Roman" w:hAnsi="Times New Roman"/>
          <w:sz w:val="24"/>
          <w:szCs w:val="24"/>
          <w:lang w:eastAsia="ja-JP"/>
        </w:rPr>
      </w:pPr>
      <w:r w:rsidRPr="00F11BF9">
        <w:rPr>
          <w:noProof/>
        </w:rPr>
        <w:lastRenderedPageBreak/>
        <w:drawing>
          <wp:inline distT="0" distB="0" distL="0" distR="0" wp14:anchorId="3D84D9D5" wp14:editId="2CA59F51">
            <wp:extent cx="5760720" cy="7865110"/>
            <wp:effectExtent l="0" t="0" r="0" b="0"/>
            <wp:docPr id="828" name="Imagem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7865110"/>
                    </a:xfrm>
                    <a:prstGeom prst="rect">
                      <a:avLst/>
                    </a:prstGeom>
                    <a:noFill/>
                    <a:ln>
                      <a:noFill/>
                    </a:ln>
                  </pic:spPr>
                </pic:pic>
              </a:graphicData>
            </a:graphic>
          </wp:inline>
        </w:drawing>
      </w:r>
    </w:p>
    <w:p w14:paraId="7BBE3AC8" w14:textId="77777777" w:rsidR="000C7F35" w:rsidRDefault="000C7F35" w:rsidP="000C7F35">
      <w:pPr>
        <w:spacing w:after="0" w:line="360" w:lineRule="auto"/>
        <w:jc w:val="center"/>
        <w:rPr>
          <w:rFonts w:ascii="Times New Roman" w:hAnsi="Times New Roman"/>
          <w:sz w:val="24"/>
          <w:szCs w:val="24"/>
          <w:lang w:eastAsia="ja-JP"/>
        </w:rPr>
      </w:pPr>
    </w:p>
    <w:p w14:paraId="4BE21619" w14:textId="77777777" w:rsidR="000C7F35" w:rsidRDefault="000C7F35" w:rsidP="000C7F35">
      <w:pPr>
        <w:spacing w:after="0" w:line="360" w:lineRule="auto"/>
        <w:jc w:val="center"/>
        <w:rPr>
          <w:rFonts w:ascii="Times New Roman" w:hAnsi="Times New Roman"/>
          <w:sz w:val="24"/>
          <w:szCs w:val="24"/>
          <w:lang w:eastAsia="ja-JP"/>
        </w:rPr>
      </w:pPr>
    </w:p>
    <w:p w14:paraId="3B769845" w14:textId="77777777" w:rsidR="000C7F35" w:rsidRDefault="000C7F35" w:rsidP="000C7F35">
      <w:pPr>
        <w:spacing w:after="0" w:line="360" w:lineRule="auto"/>
        <w:jc w:val="center"/>
        <w:rPr>
          <w:rFonts w:ascii="Times New Roman" w:hAnsi="Times New Roman"/>
          <w:sz w:val="24"/>
          <w:szCs w:val="24"/>
          <w:lang w:eastAsia="ja-JP"/>
        </w:rPr>
      </w:pPr>
    </w:p>
    <w:p w14:paraId="4FBC6B14" w14:textId="77777777" w:rsidR="000C7F35" w:rsidRDefault="000C7F35" w:rsidP="000C7F35">
      <w:pPr>
        <w:spacing w:after="0" w:line="360" w:lineRule="auto"/>
        <w:jc w:val="center"/>
        <w:rPr>
          <w:rFonts w:ascii="Times New Roman" w:hAnsi="Times New Roman"/>
          <w:sz w:val="24"/>
          <w:szCs w:val="24"/>
          <w:lang w:eastAsia="ja-JP"/>
        </w:rPr>
      </w:pPr>
    </w:p>
    <w:p w14:paraId="0A64BA35" w14:textId="77777777" w:rsidR="000C7F35" w:rsidRDefault="000C7F35" w:rsidP="000C7F35">
      <w:pPr>
        <w:spacing w:after="0" w:line="360" w:lineRule="auto"/>
        <w:jc w:val="center"/>
        <w:rPr>
          <w:rFonts w:ascii="Times New Roman" w:hAnsi="Times New Roman"/>
          <w:sz w:val="24"/>
          <w:szCs w:val="24"/>
          <w:lang w:eastAsia="ja-JP"/>
        </w:rPr>
      </w:pPr>
    </w:p>
    <w:p w14:paraId="554831DC" w14:textId="77777777" w:rsidR="000C7F35" w:rsidRDefault="000C7F35" w:rsidP="000C7F35">
      <w:pPr>
        <w:spacing w:after="0" w:line="360" w:lineRule="auto"/>
        <w:jc w:val="center"/>
        <w:rPr>
          <w:rFonts w:ascii="Times New Roman" w:hAnsi="Times New Roman"/>
          <w:sz w:val="24"/>
          <w:szCs w:val="24"/>
          <w:lang w:eastAsia="ja-JP"/>
        </w:rPr>
      </w:pPr>
    </w:p>
    <w:p w14:paraId="0731BA36" w14:textId="77777777" w:rsidR="000C7F35" w:rsidRPr="00694DD0" w:rsidRDefault="000C7F35" w:rsidP="000C7F35">
      <w:pPr>
        <w:pStyle w:val="Corpodetexto"/>
        <w:spacing w:line="240" w:lineRule="auto"/>
        <w:ind w:left="4050"/>
        <w:rPr>
          <w:rFonts w:ascii="Times New Roman" w:hAnsi="Times New Roman"/>
          <w:sz w:val="24"/>
          <w:szCs w:val="24"/>
        </w:rPr>
      </w:pPr>
      <w:r w:rsidRPr="00694DD0">
        <w:rPr>
          <w:rFonts w:ascii="Times New Roman" w:hAnsi="Times New Roman"/>
          <w:noProof/>
          <w:sz w:val="24"/>
          <w:szCs w:val="24"/>
        </w:rPr>
        <w:lastRenderedPageBreak/>
        <w:drawing>
          <wp:inline distT="0" distB="0" distL="0" distR="0" wp14:anchorId="32524C7C" wp14:editId="1A4CF383">
            <wp:extent cx="582323" cy="56959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19C16D35" w14:textId="77777777" w:rsidR="000C7F35" w:rsidRPr="00694DD0" w:rsidRDefault="000C7F35" w:rsidP="000C7F35">
      <w:pPr>
        <w:spacing w:line="240" w:lineRule="auto"/>
        <w:jc w:val="center"/>
        <w:rPr>
          <w:rFonts w:ascii="Times New Roman" w:hAnsi="Times New Roman"/>
          <w:b/>
          <w:bCs/>
          <w:spacing w:val="-57"/>
          <w:sz w:val="24"/>
          <w:szCs w:val="24"/>
        </w:rPr>
      </w:pPr>
      <w:r w:rsidRPr="00694DD0">
        <w:rPr>
          <w:rFonts w:ascii="Times New Roman" w:hAnsi="Times New Roman"/>
          <w:b/>
          <w:bCs/>
          <w:sz w:val="24"/>
          <w:szCs w:val="24"/>
        </w:rPr>
        <w:t>ESTADO</w:t>
      </w:r>
      <w:r w:rsidRPr="00694DD0">
        <w:rPr>
          <w:rFonts w:ascii="Times New Roman" w:hAnsi="Times New Roman"/>
          <w:b/>
          <w:bCs/>
          <w:spacing w:val="-11"/>
          <w:sz w:val="24"/>
          <w:szCs w:val="24"/>
        </w:rPr>
        <w:t xml:space="preserve"> </w:t>
      </w:r>
      <w:r w:rsidRPr="00694DD0">
        <w:rPr>
          <w:rFonts w:ascii="Times New Roman" w:hAnsi="Times New Roman"/>
          <w:b/>
          <w:bCs/>
          <w:sz w:val="24"/>
          <w:szCs w:val="24"/>
        </w:rPr>
        <w:t>DO</w:t>
      </w:r>
      <w:r w:rsidRPr="00694DD0">
        <w:rPr>
          <w:rFonts w:ascii="Times New Roman" w:hAnsi="Times New Roman"/>
          <w:b/>
          <w:bCs/>
          <w:spacing w:val="9"/>
          <w:sz w:val="24"/>
          <w:szCs w:val="24"/>
        </w:rPr>
        <w:t xml:space="preserve"> </w:t>
      </w:r>
      <w:r w:rsidRPr="00694DD0">
        <w:rPr>
          <w:rFonts w:ascii="Times New Roman" w:hAnsi="Times New Roman"/>
          <w:b/>
          <w:bCs/>
          <w:sz w:val="24"/>
          <w:szCs w:val="24"/>
        </w:rPr>
        <w:t>RIO</w:t>
      </w:r>
      <w:r w:rsidRPr="00694DD0">
        <w:rPr>
          <w:rFonts w:ascii="Times New Roman" w:hAnsi="Times New Roman"/>
          <w:b/>
          <w:bCs/>
          <w:spacing w:val="10"/>
          <w:sz w:val="24"/>
          <w:szCs w:val="24"/>
        </w:rPr>
        <w:t xml:space="preserve"> </w:t>
      </w:r>
      <w:r w:rsidRPr="00694DD0">
        <w:rPr>
          <w:rFonts w:ascii="Times New Roman" w:hAnsi="Times New Roman"/>
          <w:b/>
          <w:bCs/>
          <w:sz w:val="24"/>
          <w:szCs w:val="24"/>
        </w:rPr>
        <w:t>GRANDE</w:t>
      </w:r>
      <w:r w:rsidRPr="00694DD0">
        <w:rPr>
          <w:rFonts w:ascii="Times New Roman" w:hAnsi="Times New Roman"/>
          <w:b/>
          <w:bCs/>
          <w:spacing w:val="4"/>
          <w:sz w:val="24"/>
          <w:szCs w:val="24"/>
        </w:rPr>
        <w:t xml:space="preserve"> </w:t>
      </w:r>
      <w:r w:rsidRPr="00694DD0">
        <w:rPr>
          <w:rFonts w:ascii="Times New Roman" w:hAnsi="Times New Roman"/>
          <w:b/>
          <w:bCs/>
          <w:sz w:val="24"/>
          <w:szCs w:val="24"/>
        </w:rPr>
        <w:t>DO</w:t>
      </w:r>
      <w:r w:rsidRPr="00694DD0">
        <w:rPr>
          <w:rFonts w:ascii="Times New Roman" w:hAnsi="Times New Roman"/>
          <w:b/>
          <w:bCs/>
          <w:spacing w:val="-11"/>
          <w:sz w:val="24"/>
          <w:szCs w:val="24"/>
        </w:rPr>
        <w:t xml:space="preserve"> </w:t>
      </w:r>
      <w:r w:rsidRPr="00694DD0">
        <w:rPr>
          <w:rFonts w:ascii="Times New Roman" w:hAnsi="Times New Roman"/>
          <w:b/>
          <w:bCs/>
          <w:sz w:val="24"/>
          <w:szCs w:val="24"/>
        </w:rPr>
        <w:t>NORTE</w:t>
      </w:r>
    </w:p>
    <w:p w14:paraId="2C874E95" w14:textId="77777777" w:rsidR="000C7F35" w:rsidRPr="00694DD0" w:rsidRDefault="000C7F35" w:rsidP="000C7F35">
      <w:pPr>
        <w:spacing w:line="240" w:lineRule="auto"/>
        <w:jc w:val="center"/>
        <w:rPr>
          <w:rFonts w:ascii="Times New Roman" w:hAnsi="Times New Roman"/>
          <w:b/>
          <w:bCs/>
          <w:spacing w:val="1"/>
          <w:sz w:val="24"/>
          <w:szCs w:val="24"/>
        </w:rPr>
      </w:pPr>
      <w:r w:rsidRPr="00694DD0">
        <w:rPr>
          <w:rFonts w:ascii="Times New Roman" w:hAnsi="Times New Roman"/>
          <w:b/>
          <w:bCs/>
          <w:sz w:val="24"/>
          <w:szCs w:val="24"/>
        </w:rPr>
        <w:t>CÂMARA MUNICIPAL DE CRUZETA</w:t>
      </w:r>
    </w:p>
    <w:p w14:paraId="5DDE6788" w14:textId="77777777" w:rsidR="000C7F35" w:rsidRPr="00694DD0" w:rsidRDefault="000C7F35" w:rsidP="000C7F35">
      <w:pPr>
        <w:spacing w:line="240" w:lineRule="auto"/>
        <w:jc w:val="center"/>
        <w:rPr>
          <w:rFonts w:ascii="Times New Roman" w:hAnsi="Times New Roman"/>
          <w:b/>
          <w:bCs/>
          <w:sz w:val="24"/>
          <w:szCs w:val="24"/>
        </w:rPr>
      </w:pPr>
      <w:r w:rsidRPr="00694DD0">
        <w:rPr>
          <w:rFonts w:ascii="Times New Roman" w:hAnsi="Times New Roman"/>
          <w:b/>
          <w:bCs/>
          <w:sz w:val="24"/>
          <w:szCs w:val="24"/>
        </w:rPr>
        <w:t>CNPJ</w:t>
      </w:r>
      <w:r w:rsidRPr="00694DD0">
        <w:rPr>
          <w:rFonts w:ascii="Times New Roman" w:hAnsi="Times New Roman"/>
          <w:b/>
          <w:bCs/>
          <w:spacing w:val="-16"/>
          <w:sz w:val="24"/>
          <w:szCs w:val="24"/>
        </w:rPr>
        <w:t xml:space="preserve"> </w:t>
      </w:r>
      <w:r w:rsidRPr="00694DD0">
        <w:rPr>
          <w:rFonts w:ascii="Times New Roman" w:hAnsi="Times New Roman"/>
          <w:b/>
          <w:bCs/>
          <w:sz w:val="24"/>
          <w:szCs w:val="24"/>
        </w:rPr>
        <w:t>10.727.485/0001-73</w:t>
      </w:r>
    </w:p>
    <w:p w14:paraId="3836B3D8" w14:textId="77777777" w:rsidR="000C7F35" w:rsidRPr="00694DD0" w:rsidRDefault="000C7F35" w:rsidP="000C7F35">
      <w:pPr>
        <w:spacing w:line="240" w:lineRule="auto"/>
        <w:jc w:val="center"/>
        <w:rPr>
          <w:rFonts w:ascii="Times New Roman" w:hAnsi="Times New Roman"/>
          <w:b/>
          <w:bCs/>
          <w:spacing w:val="-57"/>
          <w:sz w:val="24"/>
          <w:szCs w:val="24"/>
        </w:rPr>
      </w:pPr>
      <w:r w:rsidRPr="00694DD0">
        <w:rPr>
          <w:rFonts w:ascii="Times New Roman" w:hAnsi="Times New Roman"/>
          <w:b/>
          <w:bCs/>
          <w:sz w:val="24"/>
          <w:szCs w:val="24"/>
        </w:rPr>
        <w:t>Praça Celso Azevedo, 127 – Centro - Cep. 59.375-000 – Telefone: (84) 3473-2358</w:t>
      </w:r>
    </w:p>
    <w:p w14:paraId="259E4920" w14:textId="77777777" w:rsidR="000C7F35" w:rsidRDefault="000C7F35" w:rsidP="000C7F35">
      <w:pPr>
        <w:spacing w:line="240" w:lineRule="auto"/>
        <w:jc w:val="center"/>
        <w:rPr>
          <w:rFonts w:ascii="Times New Roman" w:hAnsi="Times New Roman"/>
          <w:b/>
          <w:bCs/>
          <w:color w:val="0000FF"/>
          <w:sz w:val="24"/>
          <w:szCs w:val="24"/>
          <w:u w:val="thick" w:color="0000FF"/>
        </w:rPr>
      </w:pPr>
      <w:r w:rsidRPr="00694DD0">
        <w:rPr>
          <w:rFonts w:ascii="Times New Roman" w:hAnsi="Times New Roman"/>
          <w:b/>
          <w:bCs/>
          <w:sz w:val="24"/>
          <w:szCs w:val="24"/>
        </w:rPr>
        <w:t>E-mail:</w:t>
      </w:r>
      <w:r w:rsidRPr="00694DD0">
        <w:rPr>
          <w:rFonts w:ascii="Times New Roman" w:hAnsi="Times New Roman"/>
          <w:b/>
          <w:bCs/>
          <w:spacing w:val="25"/>
          <w:sz w:val="24"/>
          <w:szCs w:val="24"/>
        </w:rPr>
        <w:t xml:space="preserve"> </w:t>
      </w:r>
      <w:hyperlink r:id="rId25">
        <w:r w:rsidRPr="00694DD0">
          <w:rPr>
            <w:rFonts w:ascii="Times New Roman" w:hAnsi="Times New Roman"/>
            <w:b/>
            <w:bCs/>
            <w:color w:val="0000FF"/>
            <w:sz w:val="24"/>
            <w:szCs w:val="24"/>
            <w:u w:val="thick" w:color="0000FF"/>
          </w:rPr>
          <w:t>camaracruzeta@yahoo.com.br</w:t>
        </w:r>
      </w:hyperlink>
    </w:p>
    <w:p w14:paraId="44681A6E" w14:textId="77777777" w:rsidR="000C7F35" w:rsidRDefault="000C7F35" w:rsidP="000C7F35">
      <w:pPr>
        <w:jc w:val="right"/>
        <w:rPr>
          <w:rFonts w:ascii="Arial" w:hAnsi="Arial" w:cs="Arial"/>
          <w:b/>
          <w:sz w:val="18"/>
          <w:szCs w:val="18"/>
        </w:rPr>
      </w:pPr>
      <w:r w:rsidRPr="00C740D9">
        <w:rPr>
          <w:rFonts w:ascii="Arial" w:hAnsi="Arial" w:cs="Arial"/>
          <w:b/>
          <w:sz w:val="18"/>
          <w:szCs w:val="18"/>
        </w:rPr>
        <w:t>Processo nº 1</w:t>
      </w:r>
      <w:r>
        <w:rPr>
          <w:rFonts w:ascii="Arial" w:hAnsi="Arial" w:cs="Arial"/>
          <w:b/>
          <w:sz w:val="18"/>
          <w:szCs w:val="18"/>
        </w:rPr>
        <w:t>34</w:t>
      </w:r>
      <w:r w:rsidRPr="00C740D9">
        <w:rPr>
          <w:rFonts w:ascii="Arial" w:hAnsi="Arial" w:cs="Arial"/>
          <w:b/>
          <w:sz w:val="18"/>
          <w:szCs w:val="18"/>
        </w:rPr>
        <w:t>/2021</w:t>
      </w:r>
    </w:p>
    <w:p w14:paraId="68CAC493" w14:textId="77777777" w:rsidR="000C7F35" w:rsidRPr="00694DD0" w:rsidRDefault="000C7F35" w:rsidP="000C7F35">
      <w:pPr>
        <w:spacing w:line="240" w:lineRule="auto"/>
        <w:jc w:val="center"/>
        <w:rPr>
          <w:rFonts w:ascii="Times New Roman" w:hAnsi="Times New Roman"/>
          <w:b/>
          <w:bCs/>
          <w:spacing w:val="-57"/>
          <w:sz w:val="24"/>
          <w:szCs w:val="24"/>
        </w:rPr>
      </w:pPr>
    </w:p>
    <w:p w14:paraId="45E43AB5" w14:textId="77777777" w:rsidR="000C7F35" w:rsidRPr="00694DD0" w:rsidRDefault="000C7F35" w:rsidP="000C7F35">
      <w:pPr>
        <w:spacing w:line="240" w:lineRule="auto"/>
        <w:jc w:val="center"/>
        <w:rPr>
          <w:rFonts w:ascii="Times New Roman" w:hAnsi="Times New Roman"/>
          <w:b/>
          <w:bCs/>
          <w:sz w:val="24"/>
          <w:szCs w:val="24"/>
        </w:rPr>
      </w:pPr>
      <w:r w:rsidRPr="00694DD0">
        <w:rPr>
          <w:rFonts w:ascii="Times New Roman" w:hAnsi="Times New Roman"/>
          <w:b/>
          <w:bCs/>
          <w:sz w:val="24"/>
          <w:szCs w:val="24"/>
        </w:rPr>
        <w:t xml:space="preserve">PROJETO DE LEI Nº </w:t>
      </w:r>
      <w:r>
        <w:rPr>
          <w:rFonts w:ascii="Times New Roman" w:hAnsi="Times New Roman"/>
          <w:b/>
          <w:bCs/>
          <w:sz w:val="24"/>
          <w:szCs w:val="24"/>
        </w:rPr>
        <w:t>14</w:t>
      </w:r>
      <w:r w:rsidRPr="00694DD0">
        <w:rPr>
          <w:rFonts w:ascii="Times New Roman" w:hAnsi="Times New Roman"/>
          <w:b/>
          <w:bCs/>
          <w:sz w:val="24"/>
          <w:szCs w:val="24"/>
        </w:rPr>
        <w:t>/2021</w:t>
      </w:r>
    </w:p>
    <w:p w14:paraId="5FACFC88" w14:textId="77777777" w:rsidR="000C7F35" w:rsidRPr="00694DD0" w:rsidRDefault="000C7F35" w:rsidP="000C7F35">
      <w:pPr>
        <w:spacing w:line="240" w:lineRule="auto"/>
        <w:rPr>
          <w:rFonts w:ascii="Times New Roman" w:hAnsi="Times New Roman"/>
          <w:sz w:val="24"/>
          <w:szCs w:val="24"/>
        </w:rPr>
      </w:pPr>
    </w:p>
    <w:p w14:paraId="0A60D1E4" w14:textId="77777777" w:rsidR="000C7F35" w:rsidRPr="00694DD0" w:rsidRDefault="000C7F35" w:rsidP="000C7F35">
      <w:pPr>
        <w:spacing w:line="240" w:lineRule="auto"/>
        <w:ind w:left="2268"/>
        <w:jc w:val="both"/>
        <w:rPr>
          <w:rFonts w:ascii="Times New Roman" w:hAnsi="Times New Roman"/>
          <w:i/>
          <w:iCs/>
          <w:sz w:val="24"/>
          <w:szCs w:val="24"/>
        </w:rPr>
      </w:pPr>
      <w:r w:rsidRPr="00694DD0">
        <w:rPr>
          <w:rFonts w:ascii="Times New Roman" w:hAnsi="Times New Roman"/>
          <w:i/>
          <w:iCs/>
          <w:sz w:val="24"/>
          <w:szCs w:val="24"/>
        </w:rPr>
        <w:t>Dispõe sobre a instituição do Dia Municipal do Ciclista no Município de Cruzeta/RN, que será comemorado anualmente no Segundo Domingo de Abril, data que antecede o dia Internacional do Ciclista comemorado no dia 15 de abril e dá outras providências.</w:t>
      </w:r>
    </w:p>
    <w:p w14:paraId="3F60BB32" w14:textId="77777777" w:rsidR="000C7F35" w:rsidRPr="00694DD0" w:rsidRDefault="000C7F35" w:rsidP="000C7F35">
      <w:pPr>
        <w:spacing w:line="240" w:lineRule="auto"/>
        <w:jc w:val="both"/>
        <w:rPr>
          <w:rFonts w:ascii="Times New Roman" w:hAnsi="Times New Roman"/>
          <w:sz w:val="24"/>
          <w:szCs w:val="24"/>
        </w:rPr>
      </w:pPr>
    </w:p>
    <w:p w14:paraId="7CFA3CCF" w14:textId="77777777" w:rsidR="000C7F35" w:rsidRPr="00694DD0" w:rsidRDefault="000C7F35" w:rsidP="000C7F35">
      <w:pPr>
        <w:spacing w:afterLines="160" w:after="384" w:line="240" w:lineRule="auto"/>
        <w:jc w:val="both"/>
        <w:rPr>
          <w:rFonts w:ascii="Times New Roman" w:hAnsi="Times New Roman"/>
          <w:sz w:val="24"/>
          <w:szCs w:val="24"/>
        </w:rPr>
      </w:pPr>
      <w:r w:rsidRPr="00694DD0">
        <w:rPr>
          <w:rFonts w:ascii="Times New Roman" w:hAnsi="Times New Roman"/>
          <w:b/>
          <w:bCs/>
          <w:sz w:val="24"/>
          <w:szCs w:val="24"/>
        </w:rPr>
        <w:t>HUTSON NEVES BARBOSA</w:t>
      </w:r>
      <w:r w:rsidRPr="00694DD0">
        <w:rPr>
          <w:rFonts w:ascii="Times New Roman" w:hAnsi="Times New Roman"/>
          <w:sz w:val="24"/>
          <w:szCs w:val="24"/>
        </w:rPr>
        <w:t>, Vereador abaixo assinado, usando das atribuições que são conferidas por Lei e pelo o Regimento Interno desta Casa, apresenta à apreciação da Câmara de Vereadores o seguinte Projeto de Lei:</w:t>
      </w:r>
    </w:p>
    <w:p w14:paraId="26FBD4A0" w14:textId="77777777" w:rsidR="000C7F35" w:rsidRPr="00694DD0" w:rsidRDefault="000C7F35" w:rsidP="000C7F35">
      <w:pPr>
        <w:spacing w:afterLines="160" w:after="384" w:line="240" w:lineRule="auto"/>
        <w:jc w:val="both"/>
        <w:rPr>
          <w:rFonts w:ascii="Times New Roman" w:hAnsi="Times New Roman"/>
          <w:b/>
          <w:bCs/>
          <w:sz w:val="24"/>
          <w:szCs w:val="24"/>
        </w:rPr>
      </w:pPr>
      <w:r w:rsidRPr="00694DD0">
        <w:rPr>
          <w:rFonts w:ascii="Times New Roman" w:hAnsi="Times New Roman"/>
          <w:sz w:val="24"/>
          <w:szCs w:val="24"/>
        </w:rPr>
        <w:tab/>
      </w:r>
      <w:r w:rsidRPr="00694DD0">
        <w:rPr>
          <w:rFonts w:ascii="Times New Roman" w:hAnsi="Times New Roman"/>
          <w:b/>
          <w:bCs/>
          <w:sz w:val="24"/>
          <w:szCs w:val="24"/>
        </w:rPr>
        <w:t xml:space="preserve">FAÇO SABER, </w:t>
      </w:r>
      <w:r w:rsidRPr="00694DD0">
        <w:rPr>
          <w:rFonts w:ascii="Times New Roman" w:hAnsi="Times New Roman"/>
          <w:sz w:val="24"/>
          <w:szCs w:val="24"/>
        </w:rPr>
        <w:t>que a Câmara Municipal de Vereadores aprovou, e no uso das suas atribuições que são conferidas pela Lei Orgânica Municipal, sanciono a presente Lei:</w:t>
      </w:r>
    </w:p>
    <w:p w14:paraId="2618C8AE"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Art. 1º.</w:t>
      </w:r>
      <w:r w:rsidRPr="00694DD0">
        <w:rPr>
          <w:rFonts w:ascii="Times New Roman" w:hAnsi="Times New Roman"/>
          <w:sz w:val="24"/>
          <w:szCs w:val="24"/>
        </w:rPr>
        <w:t xml:space="preserve"> Fica instituído o Segundo Domingo de Abril, como o Dia Municipal do Ciclista do Município de Cruzeta/RN, data que antecede o dia Internacional do Ciclista comemorado no dia 15 de abril.</w:t>
      </w:r>
    </w:p>
    <w:p w14:paraId="1FD78AC9"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 2º. </w:t>
      </w:r>
      <w:r w:rsidRPr="00694DD0">
        <w:rPr>
          <w:rFonts w:ascii="Times New Roman" w:hAnsi="Times New Roman"/>
          <w:sz w:val="24"/>
          <w:szCs w:val="24"/>
        </w:rPr>
        <w:t>A data comemorativa prevista no Art. 1º desta Lei, integrará o Calendário Oficial de Comemorações do Município de Cruzeta/RN e deverá ser comemorado, no Segundo Domingo de Abril de cada ano, devendo o Poder Executivo Municipal promover a divulgação do Dia Municipal do Ciclista, por meio:</w:t>
      </w:r>
    </w:p>
    <w:p w14:paraId="2AF4171D" w14:textId="77777777" w:rsidR="000C7F35" w:rsidRPr="00694DD0" w:rsidRDefault="000C7F35" w:rsidP="000C7F35">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Torneios e provas;</w:t>
      </w:r>
    </w:p>
    <w:p w14:paraId="7127820F" w14:textId="77777777" w:rsidR="000C7F35" w:rsidRPr="00694DD0" w:rsidRDefault="000C7F35" w:rsidP="000C7F35">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Palestras e Seminários;</w:t>
      </w:r>
    </w:p>
    <w:p w14:paraId="13B56114" w14:textId="77777777" w:rsidR="000C7F35" w:rsidRPr="00694DD0" w:rsidRDefault="000C7F35" w:rsidP="000C7F35">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Painéis e quaisquer outros eventos que tenham por objetivo ressaltar a importância do ciclismo no município.</w:t>
      </w:r>
    </w:p>
    <w:p w14:paraId="3059F7D6"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 3º. </w:t>
      </w:r>
      <w:r w:rsidRPr="00694DD0">
        <w:rPr>
          <w:rFonts w:ascii="Times New Roman" w:hAnsi="Times New Roman"/>
          <w:sz w:val="24"/>
          <w:szCs w:val="24"/>
        </w:rPr>
        <w:t>As atividades mencionadas na presente Lei serão realizadas pelas secretarias municipais de Saúde, Educação, Cultura e Esportes.</w:t>
      </w:r>
    </w:p>
    <w:p w14:paraId="06858FBB"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Art.4º. </w:t>
      </w:r>
      <w:r w:rsidRPr="00694DD0">
        <w:rPr>
          <w:rFonts w:ascii="Times New Roman" w:hAnsi="Times New Roman"/>
          <w:sz w:val="24"/>
          <w:szCs w:val="24"/>
        </w:rPr>
        <w:t>O objetivo desta data é integrar o calendário municipal a importância da modalidade esportiva do ciclismo, sabendo que é uma prática comum no Município.</w:t>
      </w:r>
    </w:p>
    <w:p w14:paraId="4CE7BB3F"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lastRenderedPageBreak/>
        <w:t xml:space="preserve">Art.5º. </w:t>
      </w:r>
      <w:r w:rsidRPr="00694DD0">
        <w:rPr>
          <w:rFonts w:ascii="Times New Roman" w:hAnsi="Times New Roman"/>
          <w:sz w:val="24"/>
          <w:szCs w:val="24"/>
        </w:rPr>
        <w:t>Caberá ao Município de Cruzeta/RN regulamentar a presente Lei no que couber.</w:t>
      </w:r>
    </w:p>
    <w:p w14:paraId="71073035" w14:textId="77777777" w:rsidR="000C7F35" w:rsidRPr="00694DD0" w:rsidRDefault="000C7F35" w:rsidP="000C7F35">
      <w:pPr>
        <w:spacing w:afterLines="160" w:after="384" w:line="240" w:lineRule="auto"/>
        <w:jc w:val="both"/>
        <w:rPr>
          <w:rFonts w:ascii="Times New Roman" w:hAnsi="Times New Roman"/>
          <w:sz w:val="24"/>
          <w:szCs w:val="24"/>
        </w:rPr>
      </w:pPr>
      <w:r w:rsidRPr="00694DD0">
        <w:rPr>
          <w:rFonts w:ascii="Times New Roman" w:hAnsi="Times New Roman"/>
          <w:b/>
          <w:bCs/>
          <w:sz w:val="24"/>
          <w:szCs w:val="24"/>
        </w:rPr>
        <w:t xml:space="preserve"> Art.6º.</w:t>
      </w:r>
      <w:r w:rsidRPr="00694DD0">
        <w:rPr>
          <w:rFonts w:ascii="Times New Roman" w:hAnsi="Times New Roman"/>
          <w:sz w:val="24"/>
          <w:szCs w:val="24"/>
        </w:rPr>
        <w:t xml:space="preserve"> Esta Lei entrará em vigor na data de sua publicação, revogadas as disposições em contrário. </w:t>
      </w:r>
    </w:p>
    <w:p w14:paraId="3BD156AB" w14:textId="77777777" w:rsidR="000C7F35" w:rsidRDefault="000C7F35" w:rsidP="000C7F35">
      <w:pPr>
        <w:spacing w:afterLines="160" w:after="384" w:line="240" w:lineRule="auto"/>
        <w:jc w:val="both"/>
        <w:rPr>
          <w:rFonts w:ascii="Times New Roman" w:hAnsi="Times New Roman"/>
          <w:sz w:val="24"/>
          <w:szCs w:val="24"/>
        </w:rPr>
      </w:pPr>
      <w:r w:rsidRPr="00694DD0">
        <w:rPr>
          <w:rFonts w:ascii="Times New Roman" w:hAnsi="Times New Roman"/>
          <w:sz w:val="24"/>
          <w:szCs w:val="24"/>
        </w:rPr>
        <w:t xml:space="preserve">Sala Pedro Vital da Câmara Municipal de Cruzeta/RN, em 03 de agosto de 2021. </w:t>
      </w:r>
    </w:p>
    <w:p w14:paraId="68F6A9DF" w14:textId="77777777" w:rsidR="000C7F35" w:rsidRPr="00694DD0" w:rsidRDefault="000C7F35" w:rsidP="000C7F35">
      <w:pPr>
        <w:spacing w:afterLines="160" w:after="384" w:line="240" w:lineRule="auto"/>
        <w:rPr>
          <w:rFonts w:ascii="Times New Roman" w:hAnsi="Times New Roman"/>
          <w:sz w:val="24"/>
          <w:szCs w:val="24"/>
        </w:rPr>
      </w:pPr>
    </w:p>
    <w:p w14:paraId="59DFC25A" w14:textId="77777777" w:rsidR="000C7F35" w:rsidRPr="00694DD0" w:rsidRDefault="000C7F35" w:rsidP="000C7F35">
      <w:pPr>
        <w:spacing w:afterLines="160" w:after="384" w:line="240" w:lineRule="auto"/>
        <w:jc w:val="center"/>
        <w:rPr>
          <w:rFonts w:ascii="Times New Roman" w:hAnsi="Times New Roman"/>
          <w:sz w:val="24"/>
          <w:szCs w:val="24"/>
        </w:rPr>
      </w:pPr>
      <w:r w:rsidRPr="00694DD0">
        <w:rPr>
          <w:rFonts w:ascii="Times New Roman" w:hAnsi="Times New Roman"/>
          <w:sz w:val="24"/>
          <w:szCs w:val="24"/>
        </w:rPr>
        <w:t>_________________________________________________</w:t>
      </w:r>
    </w:p>
    <w:p w14:paraId="3847306E" w14:textId="7B25B99C" w:rsidR="000C7F35" w:rsidRPr="005F7332" w:rsidRDefault="000C7F35" w:rsidP="005F7332">
      <w:pPr>
        <w:spacing w:afterLines="160" w:after="384" w:line="240" w:lineRule="auto"/>
        <w:jc w:val="center"/>
        <w:rPr>
          <w:rFonts w:ascii="Times New Roman" w:hAnsi="Times New Roman"/>
          <w:b/>
          <w:bCs/>
          <w:i/>
          <w:iCs/>
          <w:color w:val="404040" w:themeColor="text1" w:themeTint="BF"/>
          <w:sz w:val="24"/>
          <w:szCs w:val="24"/>
        </w:rPr>
      </w:pPr>
      <w:r w:rsidRPr="00694DD0">
        <w:rPr>
          <w:rFonts w:ascii="Times New Roman" w:hAnsi="Times New Roman"/>
          <w:b/>
          <w:bCs/>
          <w:sz w:val="24"/>
          <w:szCs w:val="24"/>
        </w:rPr>
        <w:t>HUTSON NEVES BARBOSA</w:t>
      </w:r>
      <w:r w:rsidRPr="00694DD0">
        <w:rPr>
          <w:rFonts w:ascii="Times New Roman" w:hAnsi="Times New Roman"/>
          <w:b/>
          <w:bCs/>
          <w:sz w:val="24"/>
          <w:szCs w:val="24"/>
        </w:rPr>
        <w:br/>
      </w:r>
      <w:r w:rsidRPr="00694DD0">
        <w:rPr>
          <w:rStyle w:val="nfaseSutil"/>
          <w:rFonts w:ascii="Times New Roman" w:hAnsi="Times New Roman"/>
          <w:b/>
          <w:bCs/>
          <w:sz w:val="24"/>
          <w:szCs w:val="24"/>
        </w:rPr>
        <w:t xml:space="preserve">        VEREADOR</w:t>
      </w:r>
    </w:p>
    <w:p w14:paraId="5B64B68F" w14:textId="77777777" w:rsidR="000C7F35" w:rsidRDefault="000C7F35" w:rsidP="005F7332">
      <w:pPr>
        <w:pStyle w:val="Corpodetexto"/>
        <w:rPr>
          <w:sz w:val="20"/>
        </w:rPr>
      </w:pPr>
    </w:p>
    <w:p w14:paraId="41BC8303" w14:textId="77777777" w:rsidR="000C7F35" w:rsidRDefault="000C7F35" w:rsidP="000C7F35">
      <w:pPr>
        <w:pStyle w:val="Corpodetexto"/>
        <w:ind w:left="4050"/>
        <w:rPr>
          <w:sz w:val="20"/>
        </w:rPr>
      </w:pPr>
    </w:p>
    <w:p w14:paraId="77FAD59D" w14:textId="77777777" w:rsidR="000C7F35" w:rsidRDefault="000C7F35" w:rsidP="000C7F35">
      <w:pPr>
        <w:pStyle w:val="Corpodetexto"/>
        <w:ind w:left="4050"/>
        <w:rPr>
          <w:sz w:val="20"/>
        </w:rPr>
      </w:pPr>
      <w:r>
        <w:rPr>
          <w:noProof/>
          <w:sz w:val="20"/>
        </w:rPr>
        <w:drawing>
          <wp:inline distT="0" distB="0" distL="0" distR="0" wp14:anchorId="1526A07D" wp14:editId="05E7A239">
            <wp:extent cx="582323" cy="569595"/>
            <wp:effectExtent l="0" t="0" r="0" b="0"/>
            <wp:docPr id="8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6CE1EBD5" w14:textId="77777777" w:rsidR="000C7F35" w:rsidRPr="00C521F5" w:rsidRDefault="000C7F35" w:rsidP="000C7F35">
      <w:pPr>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322137B3" w14:textId="77777777" w:rsidR="000C7F35" w:rsidRPr="00C521F5" w:rsidRDefault="000C7F35" w:rsidP="000C7F35">
      <w:pPr>
        <w:jc w:val="center"/>
        <w:rPr>
          <w:b/>
          <w:bCs/>
          <w:spacing w:val="1"/>
        </w:rPr>
      </w:pPr>
      <w:r w:rsidRPr="00C521F5">
        <w:rPr>
          <w:b/>
          <w:bCs/>
        </w:rPr>
        <w:t>CÂMARA MUNICIPAL DE CRUZETA</w:t>
      </w:r>
    </w:p>
    <w:p w14:paraId="3F62A877" w14:textId="77777777" w:rsidR="000C7F35" w:rsidRPr="00C521F5" w:rsidRDefault="000C7F35" w:rsidP="000C7F35">
      <w:pPr>
        <w:jc w:val="center"/>
        <w:rPr>
          <w:b/>
          <w:bCs/>
        </w:rPr>
      </w:pPr>
      <w:r w:rsidRPr="00C521F5">
        <w:rPr>
          <w:b/>
          <w:bCs/>
        </w:rPr>
        <w:t>CNPJ</w:t>
      </w:r>
      <w:r w:rsidRPr="00C521F5">
        <w:rPr>
          <w:b/>
          <w:bCs/>
          <w:spacing w:val="-16"/>
        </w:rPr>
        <w:t xml:space="preserve"> </w:t>
      </w:r>
      <w:r w:rsidRPr="00C521F5">
        <w:rPr>
          <w:b/>
          <w:bCs/>
        </w:rPr>
        <w:t>10.727.485/0001-73</w:t>
      </w:r>
    </w:p>
    <w:p w14:paraId="46E5C049" w14:textId="77777777" w:rsidR="000C7F35" w:rsidRPr="00C521F5" w:rsidRDefault="000C7F35" w:rsidP="000C7F35">
      <w:pPr>
        <w:jc w:val="center"/>
        <w:rPr>
          <w:b/>
          <w:bCs/>
          <w:spacing w:val="-57"/>
        </w:rPr>
      </w:pPr>
      <w:r w:rsidRPr="00C521F5">
        <w:rPr>
          <w:b/>
          <w:bCs/>
        </w:rPr>
        <w:t>Praça Celso Azevedo, 127 – Centro - Cep. 59.375-000 – Telefone: (84) 3473-2358</w:t>
      </w:r>
    </w:p>
    <w:p w14:paraId="770E8F4D" w14:textId="77777777" w:rsidR="000C7F35" w:rsidRPr="00C521F5" w:rsidRDefault="000C7F35" w:rsidP="000C7F35">
      <w:pPr>
        <w:jc w:val="center"/>
        <w:rPr>
          <w:b/>
          <w:bCs/>
          <w:spacing w:val="-57"/>
        </w:rPr>
      </w:pPr>
      <w:r w:rsidRPr="00C521F5">
        <w:rPr>
          <w:b/>
          <w:bCs/>
        </w:rPr>
        <w:t>E-mail:</w:t>
      </w:r>
      <w:r w:rsidRPr="00C521F5">
        <w:rPr>
          <w:b/>
          <w:bCs/>
          <w:spacing w:val="25"/>
        </w:rPr>
        <w:t xml:space="preserve"> </w:t>
      </w:r>
      <w:hyperlink r:id="rId26">
        <w:r w:rsidRPr="00C521F5">
          <w:rPr>
            <w:b/>
            <w:bCs/>
            <w:color w:val="0000FF"/>
            <w:u w:val="thick" w:color="0000FF"/>
          </w:rPr>
          <w:t>camaracruzeta@yahoo.com.br</w:t>
        </w:r>
      </w:hyperlink>
    </w:p>
    <w:p w14:paraId="049C7490" w14:textId="77777777" w:rsidR="000C7F35" w:rsidRDefault="000C7F35" w:rsidP="000C7F35">
      <w:pPr>
        <w:spacing w:line="240" w:lineRule="auto"/>
        <w:jc w:val="center"/>
        <w:rPr>
          <w:rStyle w:val="nfaseSutil"/>
          <w:rFonts w:ascii="Times New Roman" w:hAnsi="Times New Roman"/>
          <w:b/>
          <w:bCs/>
          <w:color w:val="auto"/>
          <w:sz w:val="24"/>
          <w:szCs w:val="24"/>
        </w:rPr>
      </w:pPr>
    </w:p>
    <w:p w14:paraId="013067E5" w14:textId="77777777" w:rsidR="000C7F35" w:rsidRPr="00DC18D4" w:rsidRDefault="000C7F35" w:rsidP="000C7F35">
      <w:pPr>
        <w:autoSpaceDE w:val="0"/>
        <w:autoSpaceDN w:val="0"/>
        <w:adjustRightInd w:val="0"/>
        <w:jc w:val="right"/>
        <w:rPr>
          <w:rFonts w:ascii="Arial" w:eastAsia="Times New Roman" w:hAnsi="Arial" w:cs="Arial"/>
          <w:b/>
          <w:bCs/>
          <w:sz w:val="20"/>
          <w:szCs w:val="20"/>
        </w:rPr>
      </w:pPr>
      <w:r>
        <w:rPr>
          <w:rFonts w:ascii="Arial" w:hAnsi="Arial" w:cs="Arial"/>
          <w:b/>
          <w:bCs/>
          <w:sz w:val="20"/>
          <w:szCs w:val="20"/>
        </w:rPr>
        <w:t xml:space="preserve">Processo nº 135/2021 </w:t>
      </w:r>
    </w:p>
    <w:p w14:paraId="390E7CC8" w14:textId="77777777" w:rsidR="000C7F35" w:rsidRDefault="000C7F35" w:rsidP="000C7F35">
      <w:pPr>
        <w:autoSpaceDE w:val="0"/>
        <w:autoSpaceDN w:val="0"/>
        <w:adjustRightInd w:val="0"/>
        <w:jc w:val="center"/>
        <w:rPr>
          <w:rFonts w:ascii="Arial" w:hAnsi="Arial" w:cs="Arial"/>
          <w:b/>
          <w:bCs/>
        </w:rPr>
      </w:pPr>
    </w:p>
    <w:p w14:paraId="7BD5CE29" w14:textId="77777777" w:rsidR="000C7F35" w:rsidRDefault="000C7F35" w:rsidP="000C7F35">
      <w:pPr>
        <w:spacing w:line="360" w:lineRule="auto"/>
        <w:jc w:val="both"/>
        <w:rPr>
          <w:rFonts w:ascii="Arial" w:hAnsi="Arial" w:cs="Arial"/>
        </w:rPr>
      </w:pPr>
      <w:r>
        <w:rPr>
          <w:rFonts w:ascii="Arial" w:hAnsi="Arial" w:cs="Arial"/>
          <w:b/>
        </w:rPr>
        <w:t>AUTORIA DO PROJETO</w:t>
      </w:r>
      <w:r>
        <w:rPr>
          <w:rFonts w:ascii="Arial" w:hAnsi="Arial" w:cs="Arial"/>
        </w:rPr>
        <w:t xml:space="preserve">: MESA DIRETORA </w:t>
      </w:r>
      <w:r w:rsidRPr="00580F44">
        <w:rPr>
          <w:rFonts w:ascii="Arial" w:hAnsi="Arial" w:cs="Arial"/>
        </w:rPr>
        <w:t>abaixo</w:t>
      </w:r>
      <w:r>
        <w:rPr>
          <w:rFonts w:ascii="Arial" w:hAnsi="Arial" w:cs="Arial"/>
        </w:rPr>
        <w:t xml:space="preserve"> assinada, usando das atribuições que são conferidas por Lei e pelo Regimento Interno desta Casa, apresenta à apreciação da Câmara de Vereadores o seguinte Projeto de Lei:</w:t>
      </w:r>
    </w:p>
    <w:p w14:paraId="5452E777" w14:textId="77777777" w:rsidR="000C7F35" w:rsidRDefault="000C7F35" w:rsidP="000C7F35">
      <w:pPr>
        <w:autoSpaceDE w:val="0"/>
        <w:autoSpaceDN w:val="0"/>
        <w:adjustRightInd w:val="0"/>
        <w:rPr>
          <w:rFonts w:ascii="Arial" w:hAnsi="Arial" w:cs="Arial"/>
          <w:b/>
          <w:bCs/>
        </w:rPr>
      </w:pPr>
    </w:p>
    <w:p w14:paraId="0B86A1B7" w14:textId="77777777" w:rsidR="000C7F35" w:rsidRPr="00DC18D4" w:rsidRDefault="000C7F35" w:rsidP="000C7F35">
      <w:pPr>
        <w:autoSpaceDE w:val="0"/>
        <w:autoSpaceDN w:val="0"/>
        <w:adjustRightInd w:val="0"/>
        <w:jc w:val="center"/>
        <w:rPr>
          <w:rFonts w:ascii="Arial" w:hAnsi="Arial" w:cs="Arial"/>
          <w:b/>
          <w:bCs/>
        </w:rPr>
      </w:pPr>
      <w:r>
        <w:rPr>
          <w:rFonts w:ascii="Arial" w:hAnsi="Arial" w:cs="Arial"/>
          <w:b/>
          <w:bCs/>
        </w:rPr>
        <w:t>PROJETO DE LEI Nº 15/2021</w:t>
      </w:r>
    </w:p>
    <w:p w14:paraId="46F6A905" w14:textId="77777777" w:rsidR="000C7F35" w:rsidRDefault="000C7F35" w:rsidP="000C7F35">
      <w:pPr>
        <w:spacing w:line="360" w:lineRule="auto"/>
        <w:rPr>
          <w:rFonts w:ascii="Arial" w:hAnsi="Arial" w:cs="Arial"/>
          <w:b/>
        </w:rPr>
      </w:pPr>
    </w:p>
    <w:p w14:paraId="7FBEFFDA" w14:textId="77777777" w:rsidR="000C7F35" w:rsidRDefault="000C7F35" w:rsidP="000C7F35">
      <w:pPr>
        <w:pStyle w:val="Recuodecorpodetexto"/>
        <w:ind w:left="4700" w:firstLine="0"/>
        <w:rPr>
          <w:rFonts w:ascii="Arial" w:hAnsi="Arial" w:cs="Arial"/>
          <w:b/>
          <w:szCs w:val="24"/>
        </w:rPr>
      </w:pPr>
      <w:r>
        <w:rPr>
          <w:rFonts w:ascii="Arial" w:hAnsi="Arial" w:cs="Arial"/>
          <w:b/>
          <w:szCs w:val="24"/>
        </w:rPr>
        <w:t xml:space="preserve">“DISPÕE SOBRE A CONCESSÃO DO DÉCIMO TERCEIRO SALÁRIO AOS AGENTES POLÍTICOS DO LEGISLATIVO MUNICIPAL DE </w:t>
      </w:r>
      <w:r>
        <w:rPr>
          <w:rFonts w:ascii="Arial" w:hAnsi="Arial" w:cs="Arial"/>
          <w:b/>
          <w:szCs w:val="24"/>
        </w:rPr>
        <w:lastRenderedPageBreak/>
        <w:t>CRUZETA (RN), E DÁ OUTRAS PROVIDÊNCIAS.”</w:t>
      </w:r>
    </w:p>
    <w:p w14:paraId="5D6A42A2" w14:textId="77777777" w:rsidR="000C7F35" w:rsidRDefault="000C7F35" w:rsidP="000C7F35">
      <w:pPr>
        <w:pStyle w:val="Recuodecorpodetexto"/>
        <w:spacing w:line="360" w:lineRule="auto"/>
        <w:ind w:firstLine="0"/>
        <w:rPr>
          <w:rFonts w:ascii="Arial" w:hAnsi="Arial" w:cs="Arial"/>
          <w:b/>
          <w:szCs w:val="24"/>
        </w:rPr>
      </w:pPr>
    </w:p>
    <w:p w14:paraId="508B252E" w14:textId="77777777" w:rsidR="000C7F35" w:rsidRDefault="000C7F35" w:rsidP="000C7F35">
      <w:pPr>
        <w:spacing w:before="240" w:after="240" w:line="360" w:lineRule="auto"/>
        <w:ind w:firstLine="1416"/>
        <w:jc w:val="both"/>
        <w:rPr>
          <w:rFonts w:ascii="Arial" w:hAnsi="Arial" w:cs="Arial"/>
          <w:szCs w:val="24"/>
        </w:rPr>
      </w:pPr>
      <w:r>
        <w:rPr>
          <w:rFonts w:ascii="Arial" w:hAnsi="Arial" w:cs="Arial"/>
          <w:b/>
        </w:rPr>
        <w:t xml:space="preserve">O PREFEITO MUNICIPAL DE CRUZETA, </w:t>
      </w:r>
      <w:r>
        <w:rPr>
          <w:rFonts w:ascii="Arial" w:hAnsi="Arial" w:cs="Arial"/>
          <w:bCs/>
        </w:rPr>
        <w:t>no uso de suas atribuições legais,</w:t>
      </w:r>
      <w:r>
        <w:rPr>
          <w:rFonts w:ascii="Arial" w:hAnsi="Arial" w:cs="Arial"/>
        </w:rPr>
        <w:t xml:space="preserve"> </w:t>
      </w:r>
      <w:r>
        <w:rPr>
          <w:rFonts w:ascii="Arial" w:hAnsi="Arial" w:cs="Arial"/>
          <w:b/>
          <w:bCs/>
        </w:rPr>
        <w:t xml:space="preserve">FAÇO SABER </w:t>
      </w:r>
      <w:r>
        <w:rPr>
          <w:rFonts w:ascii="Arial" w:hAnsi="Arial" w:cs="Arial"/>
        </w:rPr>
        <w:t>que a Câmara Municipal de Vereadores aprovou e, no uso das suas atribuições que são conferidas pela Lei Orgânica Municipal, sanciono a presente Lei:</w:t>
      </w:r>
    </w:p>
    <w:p w14:paraId="051E37DF" w14:textId="77777777" w:rsidR="000C7F35" w:rsidRDefault="000C7F35" w:rsidP="000C7F35">
      <w:pPr>
        <w:spacing w:before="240" w:after="240" w:line="360" w:lineRule="auto"/>
        <w:ind w:firstLine="1416"/>
        <w:jc w:val="both"/>
        <w:rPr>
          <w:rFonts w:ascii="Arial" w:hAnsi="Arial" w:cs="Arial"/>
        </w:rPr>
      </w:pPr>
      <w:r>
        <w:rPr>
          <w:rFonts w:ascii="Arial" w:hAnsi="Arial" w:cs="Arial"/>
          <w:b/>
        </w:rPr>
        <w:t>Art. 1º</w:t>
      </w:r>
      <w:r>
        <w:rPr>
          <w:rFonts w:ascii="Arial" w:hAnsi="Arial" w:cs="Arial"/>
        </w:rPr>
        <w:t>. Os Agentes Políticos do Legislativo Municipal perceberão, anualmente, o 13º (décimo terceiro) salário, nos termos do inciso VIII, do Art. 7º da CF/88, com base no subsídio vigente na legislação municipal.</w:t>
      </w:r>
    </w:p>
    <w:p w14:paraId="73521789" w14:textId="77777777" w:rsidR="000C7F35" w:rsidRDefault="000C7F35" w:rsidP="000C7F35">
      <w:pPr>
        <w:spacing w:before="240" w:after="240" w:line="360" w:lineRule="auto"/>
        <w:ind w:firstLine="1416"/>
        <w:jc w:val="both"/>
        <w:rPr>
          <w:rFonts w:ascii="Arial" w:hAnsi="Arial" w:cs="Arial"/>
        </w:rPr>
      </w:pPr>
      <w:r>
        <w:rPr>
          <w:rFonts w:ascii="Arial" w:hAnsi="Arial" w:cs="Arial"/>
          <w:b/>
        </w:rPr>
        <w:t>§1º</w:t>
      </w:r>
      <w:r>
        <w:rPr>
          <w:rFonts w:ascii="Arial" w:hAnsi="Arial" w:cs="Arial"/>
        </w:rPr>
        <w:t xml:space="preserve"> O 13º (décimo terceiro) salário corresponderá a 1/12 (um doze avos) do subsídio mensal, por mês de efetivo exercício no cargo.</w:t>
      </w:r>
    </w:p>
    <w:p w14:paraId="2F5DE572" w14:textId="77777777" w:rsidR="000C7F35" w:rsidRDefault="000C7F35" w:rsidP="000C7F35">
      <w:pPr>
        <w:spacing w:before="240" w:after="240" w:line="360" w:lineRule="auto"/>
        <w:ind w:firstLine="1416"/>
        <w:jc w:val="both"/>
        <w:rPr>
          <w:rFonts w:ascii="Arial" w:hAnsi="Arial" w:cs="Arial"/>
        </w:rPr>
      </w:pPr>
      <w:r>
        <w:rPr>
          <w:rFonts w:ascii="Arial" w:hAnsi="Arial" w:cs="Arial"/>
          <w:b/>
        </w:rPr>
        <w:t>§2º</w:t>
      </w:r>
      <w:r>
        <w:rPr>
          <w:rFonts w:ascii="Arial" w:hAnsi="Arial" w:cs="Arial"/>
        </w:rPr>
        <w:t xml:space="preserve"> A fração igual ou superior a 15 (quinze) dias de efetivo exercício será tomada como mês integral, para efeito do parágrafo anterior.</w:t>
      </w:r>
    </w:p>
    <w:p w14:paraId="403817DD" w14:textId="77777777" w:rsidR="000C7F35" w:rsidRDefault="000C7F35" w:rsidP="000C7F35">
      <w:pPr>
        <w:spacing w:before="240" w:after="240" w:line="360" w:lineRule="auto"/>
        <w:ind w:firstLine="1416"/>
        <w:jc w:val="both"/>
        <w:rPr>
          <w:rFonts w:ascii="Arial" w:hAnsi="Arial" w:cs="Arial"/>
        </w:rPr>
      </w:pPr>
      <w:r>
        <w:rPr>
          <w:rFonts w:ascii="Arial" w:hAnsi="Arial" w:cs="Arial"/>
          <w:b/>
        </w:rPr>
        <w:t>§3º</w:t>
      </w:r>
      <w:r>
        <w:rPr>
          <w:rFonts w:ascii="Arial" w:hAnsi="Arial" w:cs="Arial"/>
        </w:rPr>
        <w:t xml:space="preserve"> O 13º (décimo terceiro) salário poderá ser pago em duas parcelas, sendo a primeira até 30 de novembro e a segunda até o dia 20 de dezembro de cada exercício.</w:t>
      </w:r>
    </w:p>
    <w:p w14:paraId="42F83DC5" w14:textId="77777777" w:rsidR="000C7F35" w:rsidRDefault="000C7F35" w:rsidP="000C7F35">
      <w:pPr>
        <w:spacing w:before="240" w:after="240" w:line="360" w:lineRule="auto"/>
        <w:ind w:firstLine="1416"/>
        <w:jc w:val="both"/>
        <w:rPr>
          <w:rFonts w:ascii="Arial" w:hAnsi="Arial" w:cs="Arial"/>
        </w:rPr>
      </w:pPr>
      <w:r>
        <w:rPr>
          <w:rFonts w:ascii="Arial" w:hAnsi="Arial" w:cs="Arial"/>
          <w:b/>
        </w:rPr>
        <w:t>§4º</w:t>
      </w:r>
      <w:r>
        <w:rPr>
          <w:rFonts w:ascii="Arial" w:hAnsi="Arial" w:cs="Arial"/>
        </w:rPr>
        <w:t xml:space="preserve"> O pagamento de cada parcela se fará com base no subsídio do mês em que ocorrer o pagamento.</w:t>
      </w:r>
    </w:p>
    <w:p w14:paraId="48668928" w14:textId="77777777" w:rsidR="000C7F35" w:rsidRDefault="000C7F35" w:rsidP="000C7F35">
      <w:pPr>
        <w:spacing w:before="240" w:after="240" w:line="360" w:lineRule="auto"/>
        <w:ind w:firstLine="1416"/>
        <w:jc w:val="both"/>
        <w:rPr>
          <w:rFonts w:ascii="Arial" w:hAnsi="Arial" w:cs="Arial"/>
        </w:rPr>
      </w:pPr>
      <w:r>
        <w:rPr>
          <w:rFonts w:ascii="Arial" w:hAnsi="Arial" w:cs="Arial"/>
          <w:b/>
        </w:rPr>
        <w:t>§5º</w:t>
      </w:r>
      <w:r>
        <w:rPr>
          <w:rFonts w:ascii="Arial" w:hAnsi="Arial" w:cs="Arial"/>
        </w:rPr>
        <w:t xml:space="preserve"> Caso o Vereador deixe o cargo, o 13º (décimo terceiro) salário ser-lhe-á </w:t>
      </w:r>
      <w:proofErr w:type="gramStart"/>
      <w:r>
        <w:rPr>
          <w:rFonts w:ascii="Arial" w:hAnsi="Arial" w:cs="Arial"/>
        </w:rPr>
        <w:t>pago</w:t>
      </w:r>
      <w:proofErr w:type="gramEnd"/>
      <w:r>
        <w:rPr>
          <w:rFonts w:ascii="Arial" w:hAnsi="Arial" w:cs="Arial"/>
        </w:rPr>
        <w:t xml:space="preserve"> proporcionalmente ao número de meses de exercício no ano.</w:t>
      </w:r>
    </w:p>
    <w:p w14:paraId="20A88E29" w14:textId="77777777" w:rsidR="000C7F35" w:rsidRDefault="000C7F35" w:rsidP="000C7F35">
      <w:pPr>
        <w:spacing w:before="240" w:after="240" w:line="360" w:lineRule="auto"/>
        <w:ind w:firstLine="1416"/>
        <w:jc w:val="both"/>
        <w:rPr>
          <w:rFonts w:ascii="Arial" w:hAnsi="Arial" w:cs="Arial"/>
        </w:rPr>
      </w:pPr>
      <w:r>
        <w:rPr>
          <w:rFonts w:ascii="Arial" w:hAnsi="Arial" w:cs="Arial"/>
          <w:b/>
        </w:rPr>
        <w:t>Art. 2º</w:t>
      </w:r>
      <w:r>
        <w:rPr>
          <w:rFonts w:ascii="Arial" w:hAnsi="Arial" w:cs="Arial"/>
        </w:rPr>
        <w:t>. Ficam suspensos os efeitos da presente Lei para o ano de 2021, com fundamento no Art. 8º, I, da Lei Complementar Federal nº 173/2020, sendo implantado o pagamento do 13º salário a partir do ano de 2022.</w:t>
      </w:r>
    </w:p>
    <w:p w14:paraId="7D62916F" w14:textId="77777777" w:rsidR="000C7F35" w:rsidRDefault="000C7F35" w:rsidP="000C7F35">
      <w:pPr>
        <w:spacing w:before="240" w:after="240" w:line="360" w:lineRule="auto"/>
        <w:ind w:firstLine="1416"/>
        <w:jc w:val="both"/>
        <w:rPr>
          <w:rFonts w:ascii="Arial" w:hAnsi="Arial" w:cs="Arial"/>
        </w:rPr>
      </w:pPr>
      <w:r>
        <w:rPr>
          <w:rFonts w:ascii="Arial" w:hAnsi="Arial" w:cs="Arial"/>
          <w:b/>
          <w:bCs/>
        </w:rPr>
        <w:t>Art.</w:t>
      </w:r>
      <w:r>
        <w:rPr>
          <w:rFonts w:ascii="Arial" w:hAnsi="Arial" w:cs="Arial"/>
        </w:rPr>
        <w:t xml:space="preserve"> </w:t>
      </w:r>
      <w:r>
        <w:rPr>
          <w:rFonts w:ascii="Arial" w:hAnsi="Arial" w:cs="Arial"/>
          <w:b/>
          <w:bCs/>
        </w:rPr>
        <w:t xml:space="preserve">3º. </w:t>
      </w:r>
      <w:r>
        <w:rPr>
          <w:rFonts w:ascii="Arial" w:hAnsi="Arial" w:cs="Arial"/>
        </w:rPr>
        <w:t>Para pagamento do 13º (salário) aos agentes políticos do Legislativo Municipal de Cruzeta/RN deverá ser respeitado o disposto nos seguintes dispositivos legais: Art. 29, VI e VII; Art. 29-A, §1º; Art. 37, X e XI; Art. 169, §1º, todos da Constituição Federal, bem como ao previsto na Lei Complementar Federal nº 101/2000 (Lei de Responsabilidade Fiscal).</w:t>
      </w:r>
    </w:p>
    <w:p w14:paraId="497247A9" w14:textId="77777777" w:rsidR="000C7F35" w:rsidRDefault="000C7F35" w:rsidP="000C7F35">
      <w:pPr>
        <w:spacing w:before="240" w:after="240" w:line="360" w:lineRule="auto"/>
        <w:ind w:firstLine="1416"/>
        <w:jc w:val="both"/>
        <w:rPr>
          <w:rFonts w:ascii="Arial" w:hAnsi="Arial" w:cs="Arial"/>
        </w:rPr>
      </w:pPr>
      <w:r>
        <w:rPr>
          <w:rFonts w:ascii="Arial" w:hAnsi="Arial" w:cs="Arial"/>
          <w:b/>
        </w:rPr>
        <w:t>Art. 4º</w:t>
      </w:r>
      <w:r>
        <w:rPr>
          <w:rFonts w:ascii="Arial" w:hAnsi="Arial" w:cs="Arial"/>
        </w:rPr>
        <w:t>. As despesas decorrentes da execução desta Lei correrão à conta de dotações orçamentárias próprias, suplementadas caso necessário.</w:t>
      </w:r>
    </w:p>
    <w:p w14:paraId="4033ED72" w14:textId="77777777" w:rsidR="000C7F35" w:rsidRDefault="000C7F35" w:rsidP="000C7F35">
      <w:pPr>
        <w:spacing w:before="240" w:after="240" w:line="360" w:lineRule="auto"/>
        <w:ind w:firstLine="1416"/>
        <w:jc w:val="both"/>
        <w:rPr>
          <w:rFonts w:ascii="Arial" w:hAnsi="Arial" w:cs="Arial"/>
        </w:rPr>
      </w:pPr>
      <w:r>
        <w:rPr>
          <w:rFonts w:ascii="Arial" w:hAnsi="Arial" w:cs="Arial"/>
          <w:b/>
        </w:rPr>
        <w:t>Art. 5º</w:t>
      </w:r>
      <w:r>
        <w:rPr>
          <w:rFonts w:ascii="Arial" w:hAnsi="Arial" w:cs="Arial"/>
        </w:rPr>
        <w:t>. Esta Lei entra em vigor na data de sua publicação, ficando revogadas as disposições em contrário.</w:t>
      </w:r>
    </w:p>
    <w:p w14:paraId="2328FA18" w14:textId="77777777" w:rsidR="000C7F35" w:rsidRDefault="000C7F35" w:rsidP="000C7F35">
      <w:pPr>
        <w:spacing w:before="240" w:after="240" w:line="360" w:lineRule="auto"/>
        <w:ind w:firstLine="1416"/>
        <w:jc w:val="both"/>
        <w:rPr>
          <w:rFonts w:ascii="Arial" w:hAnsi="Arial" w:cs="Arial"/>
        </w:rPr>
      </w:pPr>
    </w:p>
    <w:p w14:paraId="760F2FBA" w14:textId="77777777" w:rsidR="000C7F35" w:rsidRDefault="000C7F35" w:rsidP="000C7F35">
      <w:pPr>
        <w:spacing w:before="240" w:after="240" w:line="360" w:lineRule="auto"/>
        <w:ind w:firstLine="1416"/>
        <w:jc w:val="both"/>
        <w:rPr>
          <w:rFonts w:ascii="Arial" w:hAnsi="Arial" w:cs="Arial"/>
          <w:b/>
          <w:color w:val="000000"/>
        </w:rPr>
      </w:pPr>
      <w:r>
        <w:rPr>
          <w:rFonts w:ascii="Arial" w:hAnsi="Arial" w:cs="Arial"/>
        </w:rPr>
        <w:lastRenderedPageBreak/>
        <w:t>Sala Pedro Vital da Câmara Municipal de Cruzeta/RN, em 03 de agosto de 2021.</w:t>
      </w:r>
    </w:p>
    <w:p w14:paraId="3FA6D793" w14:textId="77777777" w:rsidR="000C7F35" w:rsidRDefault="000C7F35" w:rsidP="000C7F35">
      <w:pPr>
        <w:pStyle w:val="NormalWeb"/>
        <w:spacing w:before="0" w:beforeAutospacing="0" w:after="0" w:afterAutospacing="0" w:line="210" w:lineRule="atLeast"/>
        <w:ind w:firstLine="1134"/>
        <w:textAlignment w:val="baseline"/>
        <w:rPr>
          <w:rFonts w:ascii="Arial" w:hAnsi="Arial" w:cs="Arial"/>
          <w:b/>
          <w:color w:val="000000"/>
        </w:rPr>
      </w:pPr>
      <w:r>
        <w:rPr>
          <w:rFonts w:ascii="Arial" w:hAnsi="Arial" w:cs="Arial"/>
          <w:b/>
          <w:color w:val="000000"/>
        </w:rPr>
        <w:tab/>
        <w:t>MESA DIRETORA:</w:t>
      </w:r>
    </w:p>
    <w:p w14:paraId="7EA8F68B"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33073206"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3616F004" w14:textId="77777777" w:rsidR="000C7F35" w:rsidRDefault="000C7F35" w:rsidP="000C7F35">
      <w:pPr>
        <w:pStyle w:val="NormalWeb"/>
        <w:spacing w:before="0" w:beforeAutospacing="0" w:after="0" w:afterAutospacing="0" w:line="210" w:lineRule="atLeast"/>
        <w:textAlignment w:val="baseline"/>
        <w:rPr>
          <w:rFonts w:ascii="Arial" w:hAnsi="Arial" w:cs="Arial"/>
          <w:bCs/>
          <w:color w:val="000000"/>
        </w:rPr>
      </w:pPr>
    </w:p>
    <w:p w14:paraId="29028925" w14:textId="77777777" w:rsidR="000C7F35" w:rsidRDefault="000C7F35" w:rsidP="000C7F35">
      <w:pPr>
        <w:pStyle w:val="NormalWeb"/>
        <w:spacing w:before="0" w:beforeAutospacing="0" w:after="0" w:afterAutospacing="0" w:line="210" w:lineRule="atLeast"/>
        <w:jc w:val="center"/>
        <w:textAlignment w:val="baseline"/>
        <w:rPr>
          <w:rFonts w:ascii="Arial" w:hAnsi="Arial" w:cs="Arial"/>
          <w:color w:val="000000"/>
        </w:rPr>
      </w:pPr>
      <w:r>
        <w:rPr>
          <w:rFonts w:ascii="Arial" w:hAnsi="Arial" w:cs="Arial"/>
          <w:color w:val="000000"/>
        </w:rPr>
        <w:t>___________________________________________</w:t>
      </w:r>
    </w:p>
    <w:p w14:paraId="6154130D"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ITAN LOBO DE MEDEIROS</w:t>
      </w:r>
    </w:p>
    <w:p w14:paraId="716BC5EB"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PRESIDENTE</w:t>
      </w:r>
    </w:p>
    <w:p w14:paraId="4E94AD4D"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38C93039"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194BDEF7"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0EB55E8F"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5EF94999"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1C894E86"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VICE-PRESIDENTE</w:t>
      </w:r>
    </w:p>
    <w:p w14:paraId="5A961949"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4B54DE9C"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11ECDF64"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4742B534"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652E565E"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3DB4431E"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PRIMEIRA SECRETÁRIA</w:t>
      </w:r>
    </w:p>
    <w:p w14:paraId="477FB01D"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089416B0"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343722B9"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423BE34E"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0E8C07D9"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76054758" w14:textId="2BC6AC43" w:rsidR="00763BA2" w:rsidRDefault="000C7F35" w:rsidP="002F2DCD">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SEGUNDO SECRETÁRIO</w:t>
      </w:r>
    </w:p>
    <w:p w14:paraId="7FCB49A0" w14:textId="34D47450" w:rsidR="0031263B" w:rsidRDefault="0031263B" w:rsidP="002F2DCD">
      <w:pPr>
        <w:pStyle w:val="NormalWeb"/>
        <w:spacing w:before="0" w:beforeAutospacing="0" w:after="0" w:afterAutospacing="0" w:line="210" w:lineRule="atLeast"/>
        <w:jc w:val="center"/>
        <w:textAlignment w:val="baseline"/>
        <w:rPr>
          <w:rFonts w:ascii="Arial" w:hAnsi="Arial" w:cs="Arial"/>
          <w:b/>
          <w:color w:val="000000"/>
        </w:rPr>
      </w:pPr>
    </w:p>
    <w:p w14:paraId="423B6324" w14:textId="77777777" w:rsidR="0031263B" w:rsidRDefault="0031263B" w:rsidP="0031263B">
      <w:pPr>
        <w:pStyle w:val="SemEspaamento"/>
        <w:ind w:right="-426"/>
        <w:jc w:val="both"/>
        <w:rPr>
          <w:rFonts w:ascii="Times New Roman" w:eastAsia="Times New Roman" w:hAnsi="Times New Roman"/>
          <w:b/>
          <w:color w:val="44546A" w:themeColor="text2"/>
          <w:sz w:val="28"/>
          <w:szCs w:val="28"/>
        </w:rPr>
      </w:pPr>
    </w:p>
    <w:p w14:paraId="5E00EFEB" w14:textId="77777777" w:rsidR="0031263B" w:rsidRDefault="0031263B" w:rsidP="0031263B">
      <w:pPr>
        <w:pStyle w:val="SemEspaamento"/>
        <w:ind w:right="-426"/>
        <w:jc w:val="both"/>
        <w:rPr>
          <w:rFonts w:ascii="Times New Roman" w:eastAsia="Times New Roman" w:hAnsi="Times New Roman"/>
          <w:b/>
          <w:color w:val="44546A" w:themeColor="text2"/>
          <w:sz w:val="28"/>
          <w:szCs w:val="28"/>
        </w:rPr>
      </w:pPr>
    </w:p>
    <w:p w14:paraId="2BDE3C07" w14:textId="22DFFB0B" w:rsidR="0031263B" w:rsidRDefault="0031263B" w:rsidP="0031263B">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EM FASE DE</w:t>
      </w:r>
      <w:r>
        <w:rPr>
          <w:rFonts w:ascii="Times New Roman" w:eastAsia="Times New Roman" w:hAnsi="Times New Roman"/>
          <w:b/>
          <w:color w:val="44546A" w:themeColor="text2"/>
          <w:sz w:val="28"/>
          <w:szCs w:val="28"/>
        </w:rPr>
        <w:t xml:space="preserve"> ÚNICA</w:t>
      </w:r>
      <w:r w:rsidRPr="00E914D7">
        <w:rPr>
          <w:rFonts w:ascii="Times New Roman" w:eastAsia="Times New Roman" w:hAnsi="Times New Roman"/>
          <w:b/>
          <w:color w:val="44546A" w:themeColor="text2"/>
          <w:sz w:val="28"/>
          <w:szCs w:val="28"/>
        </w:rPr>
        <w:t xml:space="preserve"> DISCUSSÃO E VOTAÇÃO ENCONTRAM-SE:</w:t>
      </w:r>
    </w:p>
    <w:p w14:paraId="46A93F9A" w14:textId="65F9C3F8" w:rsidR="0031263B" w:rsidRDefault="0031263B" w:rsidP="002F2DCD">
      <w:pPr>
        <w:pStyle w:val="NormalWeb"/>
        <w:spacing w:before="0" w:beforeAutospacing="0" w:after="0" w:afterAutospacing="0" w:line="210" w:lineRule="atLeast"/>
        <w:jc w:val="center"/>
        <w:textAlignment w:val="baseline"/>
        <w:rPr>
          <w:rFonts w:ascii="Arial" w:hAnsi="Arial" w:cs="Arial"/>
          <w:b/>
          <w:color w:val="000000"/>
        </w:rPr>
      </w:pPr>
    </w:p>
    <w:p w14:paraId="39DFF6CF" w14:textId="600C2463" w:rsidR="0031263B" w:rsidRDefault="0031263B" w:rsidP="002F2DCD">
      <w:pPr>
        <w:pStyle w:val="NormalWeb"/>
        <w:spacing w:before="0" w:beforeAutospacing="0" w:after="0" w:afterAutospacing="0" w:line="210" w:lineRule="atLeast"/>
        <w:jc w:val="center"/>
        <w:textAlignment w:val="baseline"/>
        <w:rPr>
          <w:rFonts w:ascii="Arial" w:hAnsi="Arial" w:cs="Arial"/>
          <w:b/>
          <w:color w:val="000000"/>
        </w:rPr>
      </w:pPr>
    </w:p>
    <w:p w14:paraId="4CDCC4DA" w14:textId="4C78C5B2" w:rsidR="0031263B" w:rsidRDefault="0031263B" w:rsidP="002F2DCD">
      <w:pPr>
        <w:pStyle w:val="NormalWeb"/>
        <w:spacing w:before="0" w:beforeAutospacing="0" w:after="0" w:afterAutospacing="0" w:line="210" w:lineRule="atLeast"/>
        <w:jc w:val="center"/>
        <w:textAlignment w:val="baseline"/>
        <w:rPr>
          <w:rFonts w:ascii="Arial" w:hAnsi="Arial" w:cs="Arial"/>
          <w:b/>
          <w:color w:val="000000"/>
        </w:rPr>
      </w:pPr>
    </w:p>
    <w:p w14:paraId="50452A16" w14:textId="086C6177" w:rsidR="0031263B" w:rsidRDefault="0031263B" w:rsidP="002F2DCD">
      <w:pPr>
        <w:pStyle w:val="NormalWeb"/>
        <w:spacing w:before="0" w:beforeAutospacing="0" w:after="0" w:afterAutospacing="0" w:line="210" w:lineRule="atLeast"/>
        <w:jc w:val="center"/>
        <w:textAlignment w:val="baseline"/>
        <w:rPr>
          <w:rFonts w:ascii="Arial" w:hAnsi="Arial" w:cs="Arial"/>
          <w:b/>
          <w:color w:val="000000"/>
        </w:rPr>
      </w:pPr>
    </w:p>
    <w:p w14:paraId="7F242B67" w14:textId="77777777" w:rsidR="0031263B" w:rsidRDefault="0031263B" w:rsidP="0031263B">
      <w:pPr>
        <w:pStyle w:val="Corpodetexto"/>
        <w:ind w:left="4050"/>
        <w:rPr>
          <w:sz w:val="20"/>
        </w:rPr>
      </w:pPr>
      <w:r>
        <w:rPr>
          <w:noProof/>
          <w:sz w:val="20"/>
        </w:rPr>
        <w:drawing>
          <wp:inline distT="0" distB="0" distL="0" distR="0" wp14:anchorId="5E750940" wp14:editId="4AF0B8DC">
            <wp:extent cx="582323" cy="569595"/>
            <wp:effectExtent l="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29A20987" w14:textId="77777777" w:rsidR="0031263B" w:rsidRPr="00C521F5" w:rsidRDefault="0031263B" w:rsidP="0031263B">
      <w:pPr>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4854444D" w14:textId="77777777" w:rsidR="0031263B" w:rsidRPr="00C521F5" w:rsidRDefault="0031263B" w:rsidP="0031263B">
      <w:pPr>
        <w:jc w:val="center"/>
        <w:rPr>
          <w:b/>
          <w:bCs/>
          <w:spacing w:val="1"/>
        </w:rPr>
      </w:pPr>
      <w:r w:rsidRPr="00C521F5">
        <w:rPr>
          <w:b/>
          <w:bCs/>
        </w:rPr>
        <w:t>CÂMARA MUNICIPAL DE CRUZETA</w:t>
      </w:r>
    </w:p>
    <w:p w14:paraId="63CD2A04" w14:textId="77777777" w:rsidR="0031263B" w:rsidRPr="00C521F5" w:rsidRDefault="0031263B" w:rsidP="0031263B">
      <w:pPr>
        <w:jc w:val="center"/>
        <w:rPr>
          <w:b/>
          <w:bCs/>
        </w:rPr>
      </w:pPr>
      <w:r w:rsidRPr="00C521F5">
        <w:rPr>
          <w:b/>
          <w:bCs/>
        </w:rPr>
        <w:t>CNPJ</w:t>
      </w:r>
      <w:r w:rsidRPr="00C521F5">
        <w:rPr>
          <w:b/>
          <w:bCs/>
          <w:spacing w:val="-16"/>
        </w:rPr>
        <w:t xml:space="preserve"> </w:t>
      </w:r>
      <w:r w:rsidRPr="00C521F5">
        <w:rPr>
          <w:b/>
          <w:bCs/>
        </w:rPr>
        <w:t>10.727.485/0001-73</w:t>
      </w:r>
    </w:p>
    <w:p w14:paraId="50D1D8CF" w14:textId="77777777" w:rsidR="0031263B" w:rsidRPr="00C521F5" w:rsidRDefault="0031263B" w:rsidP="0031263B">
      <w:pPr>
        <w:jc w:val="center"/>
        <w:rPr>
          <w:b/>
          <w:bCs/>
          <w:spacing w:val="-57"/>
        </w:rPr>
      </w:pPr>
      <w:r w:rsidRPr="00C521F5">
        <w:rPr>
          <w:b/>
          <w:bCs/>
        </w:rPr>
        <w:t>Praça Celso Azevedo, 127 – Centro - Cep. 59.375-000 – Telefone: (84) 3473-2358</w:t>
      </w:r>
    </w:p>
    <w:p w14:paraId="1D77529F" w14:textId="77777777" w:rsidR="0031263B" w:rsidRPr="00C521F5" w:rsidRDefault="0031263B" w:rsidP="0031263B">
      <w:pPr>
        <w:jc w:val="center"/>
        <w:rPr>
          <w:b/>
          <w:bCs/>
          <w:spacing w:val="-57"/>
        </w:rPr>
      </w:pPr>
      <w:r w:rsidRPr="00C521F5">
        <w:rPr>
          <w:b/>
          <w:bCs/>
        </w:rPr>
        <w:t>E-mail:</w:t>
      </w:r>
      <w:r w:rsidRPr="00C521F5">
        <w:rPr>
          <w:b/>
          <w:bCs/>
          <w:spacing w:val="25"/>
        </w:rPr>
        <w:t xml:space="preserve"> </w:t>
      </w:r>
      <w:hyperlink r:id="rId27">
        <w:r w:rsidRPr="00C521F5">
          <w:rPr>
            <w:b/>
            <w:bCs/>
            <w:color w:val="0000FF"/>
            <w:u w:val="thick" w:color="0000FF"/>
          </w:rPr>
          <w:t>camaracruzeta@yahoo.com.br</w:t>
        </w:r>
      </w:hyperlink>
    </w:p>
    <w:p w14:paraId="05A953F0" w14:textId="77777777" w:rsidR="0031263B" w:rsidRDefault="0031263B" w:rsidP="0031263B">
      <w:pPr>
        <w:jc w:val="both"/>
        <w:rPr>
          <w:rFonts w:ascii="Arial" w:hAnsi="Arial" w:cs="Arial"/>
          <w:b/>
          <w:color w:val="44546A" w:themeColor="text2"/>
          <w:sz w:val="36"/>
          <w:szCs w:val="36"/>
        </w:rPr>
      </w:pPr>
    </w:p>
    <w:p w14:paraId="4C05DE2D" w14:textId="77777777" w:rsidR="0031263B" w:rsidRDefault="0031263B" w:rsidP="0031263B">
      <w:pPr>
        <w:pStyle w:val="Ttulo1"/>
        <w:spacing w:before="92"/>
        <w:jc w:val="both"/>
      </w:pPr>
      <w:r>
        <w:lastRenderedPageBreak/>
        <w:t>EMENDA</w:t>
      </w:r>
      <w:r>
        <w:rPr>
          <w:spacing w:val="7"/>
        </w:rPr>
        <w:t xml:space="preserve"> </w:t>
      </w:r>
      <w:r>
        <w:t>MODIFICATIVA</w:t>
      </w:r>
      <w:r>
        <w:rPr>
          <w:spacing w:val="8"/>
        </w:rPr>
        <w:t xml:space="preserve"> </w:t>
      </w:r>
      <w:r>
        <w:t>N°</w:t>
      </w:r>
      <w:r>
        <w:rPr>
          <w:spacing w:val="7"/>
        </w:rPr>
        <w:t xml:space="preserve"> </w:t>
      </w:r>
      <w:r>
        <w:t>01/2021</w:t>
      </w:r>
      <w:r>
        <w:rPr>
          <w:spacing w:val="7"/>
        </w:rPr>
        <w:t xml:space="preserve"> </w:t>
      </w:r>
      <w:r>
        <w:t>AO</w:t>
      </w:r>
      <w:r>
        <w:rPr>
          <w:spacing w:val="6"/>
        </w:rPr>
        <w:t xml:space="preserve"> </w:t>
      </w:r>
      <w:r>
        <w:t>PROJETO</w:t>
      </w:r>
      <w:r>
        <w:rPr>
          <w:spacing w:val="7"/>
        </w:rPr>
        <w:t xml:space="preserve"> </w:t>
      </w:r>
      <w:r>
        <w:t>DE</w:t>
      </w:r>
      <w:r>
        <w:rPr>
          <w:spacing w:val="8"/>
        </w:rPr>
        <w:t xml:space="preserve"> </w:t>
      </w:r>
      <w:r>
        <w:t>LEI</w:t>
      </w:r>
      <w:r>
        <w:rPr>
          <w:spacing w:val="7"/>
        </w:rPr>
        <w:t xml:space="preserve"> </w:t>
      </w:r>
      <w:r>
        <w:t>N°</w:t>
      </w:r>
      <w:r>
        <w:rPr>
          <w:spacing w:val="9"/>
        </w:rPr>
        <w:t xml:space="preserve"> </w:t>
      </w:r>
      <w:r>
        <w:t>12,</w:t>
      </w:r>
      <w:r>
        <w:rPr>
          <w:spacing w:val="8"/>
        </w:rPr>
        <w:t xml:space="preserve"> </w:t>
      </w:r>
      <w:r>
        <w:t>DE</w:t>
      </w:r>
      <w:r>
        <w:rPr>
          <w:spacing w:val="7"/>
        </w:rPr>
        <w:t xml:space="preserve"> </w:t>
      </w:r>
      <w:r>
        <w:t>28</w:t>
      </w:r>
      <w:r>
        <w:rPr>
          <w:spacing w:val="7"/>
        </w:rPr>
        <w:t xml:space="preserve"> </w:t>
      </w:r>
      <w:r>
        <w:t>DE</w:t>
      </w:r>
      <w:r>
        <w:rPr>
          <w:spacing w:val="7"/>
        </w:rPr>
        <w:t xml:space="preserve"> </w:t>
      </w:r>
      <w:r>
        <w:t>JUNHO</w:t>
      </w:r>
      <w:r>
        <w:rPr>
          <w:spacing w:val="7"/>
        </w:rPr>
        <w:t xml:space="preserve"> </w:t>
      </w:r>
      <w:r>
        <w:t>DE</w:t>
      </w:r>
      <w:r>
        <w:rPr>
          <w:spacing w:val="-58"/>
        </w:rPr>
        <w:t xml:space="preserve"> </w:t>
      </w:r>
      <w:r>
        <w:t>2021.</w:t>
      </w:r>
    </w:p>
    <w:p w14:paraId="182942D6" w14:textId="77777777" w:rsidR="0031263B" w:rsidRDefault="0031263B" w:rsidP="0031263B">
      <w:pPr>
        <w:pStyle w:val="Corpodetexto"/>
        <w:jc w:val="both"/>
        <w:rPr>
          <w:rFonts w:ascii="Arial"/>
          <w:b/>
          <w:sz w:val="24"/>
        </w:rPr>
      </w:pPr>
    </w:p>
    <w:p w14:paraId="01F5C118" w14:textId="77777777" w:rsidR="0031263B" w:rsidRDefault="0031263B" w:rsidP="0031263B">
      <w:pPr>
        <w:pStyle w:val="Corpodetexto"/>
        <w:spacing w:before="9"/>
        <w:rPr>
          <w:rFonts w:ascii="Arial"/>
          <w:b/>
          <w:sz w:val="25"/>
        </w:rPr>
      </w:pPr>
    </w:p>
    <w:p w14:paraId="4BFD75C8" w14:textId="77777777" w:rsidR="0031263B" w:rsidRDefault="0031263B" w:rsidP="0031263B">
      <w:pPr>
        <w:pStyle w:val="Corpodetexto"/>
        <w:spacing w:before="1"/>
        <w:ind w:left="101"/>
      </w:pPr>
      <w:r>
        <w:t>Cruzeta</w:t>
      </w:r>
      <w:r>
        <w:rPr>
          <w:spacing w:val="-1"/>
        </w:rPr>
        <w:t xml:space="preserve"> </w:t>
      </w:r>
      <w:r>
        <w:t>(RN), 17</w:t>
      </w:r>
      <w:r>
        <w:rPr>
          <w:spacing w:val="-1"/>
        </w:rPr>
        <w:t xml:space="preserve"> </w:t>
      </w:r>
      <w:r>
        <w:t>de</w:t>
      </w:r>
      <w:r>
        <w:rPr>
          <w:spacing w:val="-1"/>
        </w:rPr>
        <w:t xml:space="preserve"> </w:t>
      </w:r>
      <w:proofErr w:type="gramStart"/>
      <w:r>
        <w:t>Agosto</w:t>
      </w:r>
      <w:proofErr w:type="gramEnd"/>
      <w:r>
        <w:rPr>
          <w:spacing w:val="-2"/>
        </w:rPr>
        <w:t xml:space="preserve"> </w:t>
      </w:r>
      <w:r>
        <w:t>de</w:t>
      </w:r>
      <w:r>
        <w:rPr>
          <w:spacing w:val="-2"/>
        </w:rPr>
        <w:t xml:space="preserve"> </w:t>
      </w:r>
      <w:r>
        <w:t>2021.</w:t>
      </w:r>
    </w:p>
    <w:p w14:paraId="559C5F1C" w14:textId="77777777" w:rsidR="0031263B" w:rsidRDefault="0031263B" w:rsidP="0031263B">
      <w:pPr>
        <w:pStyle w:val="Corpodetexto"/>
        <w:rPr>
          <w:sz w:val="24"/>
        </w:rPr>
      </w:pPr>
    </w:p>
    <w:p w14:paraId="6AF9A3C4" w14:textId="77777777" w:rsidR="0031263B" w:rsidRDefault="0031263B" w:rsidP="0031263B">
      <w:pPr>
        <w:pStyle w:val="Corpodetexto"/>
        <w:spacing w:before="9"/>
        <w:rPr>
          <w:sz w:val="25"/>
        </w:rPr>
      </w:pPr>
    </w:p>
    <w:p w14:paraId="060C73F1" w14:textId="77777777" w:rsidR="0031263B" w:rsidRDefault="0031263B" w:rsidP="0031263B">
      <w:pPr>
        <w:pStyle w:val="Ttulo1"/>
        <w:ind w:left="3646" w:right="110"/>
        <w:jc w:val="both"/>
      </w:pPr>
      <w:r>
        <w:t>“Altera</w:t>
      </w:r>
      <w:r>
        <w:rPr>
          <w:spacing w:val="1"/>
        </w:rPr>
        <w:t xml:space="preserve"> </w:t>
      </w:r>
      <w:r>
        <w:t>o</w:t>
      </w:r>
      <w:r>
        <w:rPr>
          <w:spacing w:val="1"/>
        </w:rPr>
        <w:t xml:space="preserve"> </w:t>
      </w:r>
      <w:r>
        <w:t>artigo</w:t>
      </w:r>
      <w:r>
        <w:rPr>
          <w:spacing w:val="1"/>
        </w:rPr>
        <w:t xml:space="preserve"> </w:t>
      </w:r>
      <w:r>
        <w:t>26°,</w:t>
      </w:r>
      <w:r>
        <w:rPr>
          <w:spacing w:val="1"/>
        </w:rPr>
        <w:t xml:space="preserve"> </w:t>
      </w:r>
      <w:r>
        <w:t>seus</w:t>
      </w:r>
      <w:r>
        <w:rPr>
          <w:spacing w:val="1"/>
        </w:rPr>
        <w:t xml:space="preserve"> </w:t>
      </w:r>
      <w:r>
        <w:t>incisos,</w:t>
      </w:r>
      <w:r>
        <w:rPr>
          <w:spacing w:val="1"/>
        </w:rPr>
        <w:t xml:space="preserve"> </w:t>
      </w:r>
      <w:r>
        <w:t>alíneas</w:t>
      </w:r>
      <w:r>
        <w:rPr>
          <w:spacing w:val="1"/>
        </w:rPr>
        <w:t xml:space="preserve"> </w:t>
      </w:r>
      <w:r>
        <w:t>e</w:t>
      </w:r>
      <w:r>
        <w:rPr>
          <w:spacing w:val="1"/>
        </w:rPr>
        <w:t xml:space="preserve"> </w:t>
      </w:r>
      <w:r>
        <w:t>parágrafos</w:t>
      </w:r>
      <w:r>
        <w:rPr>
          <w:spacing w:val="-5"/>
        </w:rPr>
        <w:t xml:space="preserve"> </w:t>
      </w:r>
      <w:r>
        <w:t>no</w:t>
      </w:r>
      <w:r>
        <w:rPr>
          <w:spacing w:val="-5"/>
        </w:rPr>
        <w:t xml:space="preserve"> </w:t>
      </w:r>
      <w:r>
        <w:t>Projeto</w:t>
      </w:r>
      <w:r>
        <w:rPr>
          <w:spacing w:val="-5"/>
        </w:rPr>
        <w:t xml:space="preserve"> </w:t>
      </w:r>
      <w:r>
        <w:t>de</w:t>
      </w:r>
      <w:r>
        <w:rPr>
          <w:spacing w:val="-4"/>
        </w:rPr>
        <w:t xml:space="preserve"> </w:t>
      </w:r>
      <w:r>
        <w:t>Lei</w:t>
      </w:r>
      <w:r>
        <w:rPr>
          <w:spacing w:val="-5"/>
        </w:rPr>
        <w:t xml:space="preserve"> </w:t>
      </w:r>
      <w:r>
        <w:t>Nº</w:t>
      </w:r>
      <w:r>
        <w:rPr>
          <w:spacing w:val="-3"/>
        </w:rPr>
        <w:t xml:space="preserve"> </w:t>
      </w:r>
      <w:r>
        <w:t>12</w:t>
      </w:r>
      <w:r>
        <w:rPr>
          <w:spacing w:val="-5"/>
        </w:rPr>
        <w:t xml:space="preserve"> </w:t>
      </w:r>
      <w:r>
        <w:t>de</w:t>
      </w:r>
      <w:r>
        <w:rPr>
          <w:spacing w:val="-5"/>
        </w:rPr>
        <w:t xml:space="preserve"> </w:t>
      </w:r>
      <w:r>
        <w:t>28</w:t>
      </w:r>
      <w:r>
        <w:rPr>
          <w:spacing w:val="-5"/>
        </w:rPr>
        <w:t xml:space="preserve"> </w:t>
      </w:r>
      <w:r>
        <w:t>de</w:t>
      </w:r>
      <w:r>
        <w:rPr>
          <w:spacing w:val="-6"/>
        </w:rPr>
        <w:t xml:space="preserve"> </w:t>
      </w:r>
      <w:proofErr w:type="gramStart"/>
      <w:r>
        <w:t>Junho</w:t>
      </w:r>
      <w:proofErr w:type="gramEnd"/>
      <w:r>
        <w:rPr>
          <w:spacing w:val="-5"/>
        </w:rPr>
        <w:t xml:space="preserve"> </w:t>
      </w:r>
      <w:r>
        <w:t>de</w:t>
      </w:r>
      <w:r>
        <w:rPr>
          <w:spacing w:val="-59"/>
        </w:rPr>
        <w:t xml:space="preserve"> </w:t>
      </w:r>
      <w:r>
        <w:t>2021, que institui a Lei de Diretrizes Orçamentárias,</w:t>
      </w:r>
      <w:r>
        <w:rPr>
          <w:spacing w:val="1"/>
        </w:rPr>
        <w:t xml:space="preserve"> </w:t>
      </w:r>
      <w:r>
        <w:t>que</w:t>
      </w:r>
      <w:r>
        <w:rPr>
          <w:spacing w:val="1"/>
        </w:rPr>
        <w:t xml:space="preserve"> </w:t>
      </w:r>
      <w:r>
        <w:t>dispõe</w:t>
      </w:r>
      <w:r>
        <w:rPr>
          <w:spacing w:val="1"/>
        </w:rPr>
        <w:t xml:space="preserve"> </w:t>
      </w:r>
      <w:r>
        <w:t>sobre</w:t>
      </w:r>
      <w:r>
        <w:rPr>
          <w:spacing w:val="1"/>
        </w:rPr>
        <w:t xml:space="preserve"> </w:t>
      </w:r>
      <w:r>
        <w:t>as</w:t>
      </w:r>
      <w:r>
        <w:rPr>
          <w:spacing w:val="1"/>
        </w:rPr>
        <w:t xml:space="preserve"> </w:t>
      </w:r>
      <w:r>
        <w:t>diretrizes</w:t>
      </w:r>
      <w:r>
        <w:rPr>
          <w:spacing w:val="1"/>
        </w:rPr>
        <w:t xml:space="preserve"> </w:t>
      </w:r>
      <w:r>
        <w:t>gerais</w:t>
      </w:r>
      <w:r>
        <w:rPr>
          <w:spacing w:val="1"/>
        </w:rPr>
        <w:t xml:space="preserve"> </w:t>
      </w:r>
      <w:r>
        <w:t>para</w:t>
      </w:r>
      <w:r>
        <w:rPr>
          <w:spacing w:val="1"/>
        </w:rPr>
        <w:t xml:space="preserve"> </w:t>
      </w:r>
      <w:r>
        <w:t>a</w:t>
      </w:r>
      <w:r>
        <w:rPr>
          <w:spacing w:val="1"/>
        </w:rPr>
        <w:t xml:space="preserve"> </w:t>
      </w:r>
      <w:r>
        <w:t>elaboração da Lei Orçamentária Anual de 2022 e dá</w:t>
      </w:r>
      <w:r>
        <w:rPr>
          <w:spacing w:val="1"/>
        </w:rPr>
        <w:t xml:space="preserve"> </w:t>
      </w:r>
      <w:r>
        <w:t>outras</w:t>
      </w:r>
      <w:r>
        <w:rPr>
          <w:spacing w:val="-1"/>
        </w:rPr>
        <w:t xml:space="preserve"> </w:t>
      </w:r>
      <w:r>
        <w:t>providências”.</w:t>
      </w:r>
    </w:p>
    <w:p w14:paraId="26C8A105" w14:textId="77777777" w:rsidR="0031263B" w:rsidRDefault="0031263B" w:rsidP="0031263B">
      <w:pPr>
        <w:pStyle w:val="Corpodetexto"/>
        <w:rPr>
          <w:rFonts w:ascii="Arial"/>
          <w:b/>
          <w:sz w:val="24"/>
        </w:rPr>
      </w:pPr>
    </w:p>
    <w:p w14:paraId="79D606B1" w14:textId="77777777" w:rsidR="0031263B" w:rsidRDefault="0031263B" w:rsidP="0031263B">
      <w:pPr>
        <w:pStyle w:val="Corpodetexto"/>
        <w:spacing w:before="10"/>
        <w:rPr>
          <w:rFonts w:ascii="Arial"/>
          <w:b/>
          <w:sz w:val="25"/>
        </w:rPr>
      </w:pPr>
    </w:p>
    <w:p w14:paraId="22CBB840" w14:textId="77777777" w:rsidR="0031263B" w:rsidRDefault="0031263B" w:rsidP="0031263B">
      <w:pPr>
        <w:pStyle w:val="Corpodetexto"/>
        <w:ind w:left="101"/>
      </w:pPr>
      <w:r>
        <w:t>A</w:t>
      </w:r>
      <w:r>
        <w:rPr>
          <w:spacing w:val="-3"/>
        </w:rPr>
        <w:t xml:space="preserve"> </w:t>
      </w:r>
      <w:r>
        <w:t>CÂMARA</w:t>
      </w:r>
      <w:r>
        <w:rPr>
          <w:spacing w:val="-2"/>
        </w:rPr>
        <w:t xml:space="preserve"> </w:t>
      </w:r>
      <w:r>
        <w:t>MUNICIPAL</w:t>
      </w:r>
      <w:r>
        <w:rPr>
          <w:spacing w:val="-1"/>
        </w:rPr>
        <w:t xml:space="preserve"> </w:t>
      </w:r>
      <w:r>
        <w:t>DE</w:t>
      </w:r>
      <w:r>
        <w:rPr>
          <w:spacing w:val="-3"/>
        </w:rPr>
        <w:t xml:space="preserve"> </w:t>
      </w:r>
      <w:r>
        <w:t>CRUZETA/RN</w:t>
      </w:r>
      <w:r>
        <w:rPr>
          <w:spacing w:val="-2"/>
        </w:rPr>
        <w:t xml:space="preserve"> </w:t>
      </w:r>
      <w:r>
        <w:t>APROVA:</w:t>
      </w:r>
    </w:p>
    <w:p w14:paraId="7C684424" w14:textId="77777777" w:rsidR="0031263B" w:rsidRDefault="0031263B" w:rsidP="0031263B">
      <w:pPr>
        <w:pStyle w:val="Corpodetexto"/>
        <w:rPr>
          <w:sz w:val="24"/>
        </w:rPr>
      </w:pPr>
    </w:p>
    <w:p w14:paraId="470B1190" w14:textId="77777777" w:rsidR="0031263B" w:rsidRDefault="0031263B" w:rsidP="0031263B">
      <w:pPr>
        <w:pStyle w:val="Corpodetexto"/>
        <w:spacing w:before="9"/>
        <w:rPr>
          <w:sz w:val="25"/>
        </w:rPr>
      </w:pPr>
    </w:p>
    <w:p w14:paraId="0EAD9E27" w14:textId="77777777" w:rsidR="0031263B" w:rsidRDefault="0031263B" w:rsidP="0031263B">
      <w:pPr>
        <w:pStyle w:val="Corpodetexto"/>
        <w:ind w:left="101"/>
      </w:pPr>
      <w:r>
        <w:rPr>
          <w:rFonts w:ascii="Arial" w:hAnsi="Arial"/>
          <w:b/>
        </w:rPr>
        <w:t>Art.</w:t>
      </w:r>
      <w:r>
        <w:rPr>
          <w:rFonts w:ascii="Arial" w:hAnsi="Arial"/>
          <w:b/>
          <w:spacing w:val="-2"/>
        </w:rPr>
        <w:t xml:space="preserve"> </w:t>
      </w:r>
      <w:r>
        <w:rPr>
          <w:rFonts w:ascii="Arial" w:hAnsi="Arial"/>
          <w:b/>
        </w:rPr>
        <w:t>1º</w:t>
      </w:r>
      <w:r>
        <w:rPr>
          <w:rFonts w:ascii="Arial" w:hAnsi="Arial"/>
          <w:b/>
          <w:spacing w:val="-1"/>
        </w:rPr>
        <w:t xml:space="preserve"> </w:t>
      </w:r>
      <w:r>
        <w:t>Fica</w:t>
      </w:r>
      <w:r>
        <w:rPr>
          <w:spacing w:val="-1"/>
        </w:rPr>
        <w:t xml:space="preserve"> </w:t>
      </w:r>
      <w:r>
        <w:t>alterado</w:t>
      </w:r>
      <w:r>
        <w:rPr>
          <w:spacing w:val="-1"/>
        </w:rPr>
        <w:t xml:space="preserve"> </w:t>
      </w:r>
      <w:r>
        <w:t>o</w:t>
      </w:r>
      <w:r>
        <w:rPr>
          <w:spacing w:val="-2"/>
        </w:rPr>
        <w:t xml:space="preserve"> </w:t>
      </w:r>
      <w:r>
        <w:t>art.</w:t>
      </w:r>
      <w:r>
        <w:rPr>
          <w:spacing w:val="-2"/>
        </w:rPr>
        <w:t xml:space="preserve"> </w:t>
      </w:r>
      <w:r>
        <w:t>26º</w:t>
      </w:r>
      <w:r>
        <w:rPr>
          <w:spacing w:val="-1"/>
        </w:rPr>
        <w:t xml:space="preserve"> </w:t>
      </w:r>
      <w:r>
        <w:t>que</w:t>
      </w:r>
      <w:r>
        <w:rPr>
          <w:spacing w:val="-1"/>
        </w:rPr>
        <w:t xml:space="preserve"> </w:t>
      </w:r>
      <w:r>
        <w:t>passará</w:t>
      </w:r>
      <w:r>
        <w:rPr>
          <w:spacing w:val="-2"/>
        </w:rPr>
        <w:t xml:space="preserve"> </w:t>
      </w:r>
      <w:r>
        <w:t>a</w:t>
      </w:r>
      <w:r>
        <w:rPr>
          <w:spacing w:val="-1"/>
        </w:rPr>
        <w:t xml:space="preserve"> </w:t>
      </w:r>
      <w:r>
        <w:t>ter</w:t>
      </w:r>
      <w:r>
        <w:rPr>
          <w:spacing w:val="-2"/>
        </w:rPr>
        <w:t xml:space="preserve"> </w:t>
      </w:r>
      <w:r>
        <w:t>a</w:t>
      </w:r>
      <w:r>
        <w:rPr>
          <w:spacing w:val="-2"/>
        </w:rPr>
        <w:t xml:space="preserve"> </w:t>
      </w:r>
      <w:r>
        <w:t>seguinte</w:t>
      </w:r>
      <w:r>
        <w:rPr>
          <w:spacing w:val="-2"/>
        </w:rPr>
        <w:t xml:space="preserve"> </w:t>
      </w:r>
      <w:r>
        <w:t>descrição:</w:t>
      </w:r>
    </w:p>
    <w:p w14:paraId="3598F3AB" w14:textId="77777777" w:rsidR="0031263B" w:rsidRDefault="0031263B" w:rsidP="0031263B">
      <w:pPr>
        <w:pStyle w:val="Corpodetexto"/>
        <w:spacing w:before="159"/>
        <w:ind w:left="101" w:right="112"/>
        <w:jc w:val="both"/>
      </w:pPr>
      <w:r>
        <w:t>Art. 26º - O Orçamento para o exercício de 2022 destinará recursos para a Reserva de</w:t>
      </w:r>
      <w:r>
        <w:rPr>
          <w:spacing w:val="1"/>
        </w:rPr>
        <w:t xml:space="preserve"> </w:t>
      </w:r>
      <w:r>
        <w:t>Contingência, não inferiores a 5% das Receitas Correntes Líquidas previstas e 25% do total</w:t>
      </w:r>
      <w:r>
        <w:rPr>
          <w:spacing w:val="1"/>
        </w:rPr>
        <w:t xml:space="preserve"> </w:t>
      </w:r>
      <w:r>
        <w:t>do orçamento de cada entidade para a abertura de Créditos Adicionais Suplementares (art.</w:t>
      </w:r>
      <w:r>
        <w:rPr>
          <w:spacing w:val="1"/>
        </w:rPr>
        <w:t xml:space="preserve"> </w:t>
      </w:r>
      <w:r>
        <w:t>5º,</w:t>
      </w:r>
      <w:r>
        <w:rPr>
          <w:spacing w:val="-1"/>
        </w:rPr>
        <w:t xml:space="preserve"> </w:t>
      </w:r>
      <w:r>
        <w:t>III da LRF).</w:t>
      </w:r>
    </w:p>
    <w:p w14:paraId="47C8B51F" w14:textId="77777777" w:rsidR="0031263B" w:rsidRPr="0031263B" w:rsidRDefault="0031263B" w:rsidP="0031263B">
      <w:pPr>
        <w:pStyle w:val="Corpodetexto"/>
        <w:spacing w:before="161"/>
        <w:ind w:left="101"/>
      </w:pPr>
      <w:r>
        <w:rPr>
          <w:rFonts w:ascii="Arial" w:hAnsi="Arial"/>
          <w:b/>
        </w:rPr>
        <w:t>Art.</w:t>
      </w:r>
      <w:r>
        <w:rPr>
          <w:rFonts w:ascii="Arial" w:hAnsi="Arial"/>
          <w:b/>
          <w:spacing w:val="8"/>
        </w:rPr>
        <w:t xml:space="preserve"> </w:t>
      </w:r>
      <w:r>
        <w:rPr>
          <w:rFonts w:ascii="Arial" w:hAnsi="Arial"/>
          <w:b/>
        </w:rPr>
        <w:t>2º</w:t>
      </w:r>
      <w:r>
        <w:rPr>
          <w:rFonts w:ascii="Arial" w:hAnsi="Arial"/>
          <w:b/>
          <w:spacing w:val="8"/>
        </w:rPr>
        <w:t xml:space="preserve"> </w:t>
      </w:r>
      <w:r>
        <w:t>Esta</w:t>
      </w:r>
      <w:r>
        <w:rPr>
          <w:spacing w:val="8"/>
        </w:rPr>
        <w:t xml:space="preserve"> </w:t>
      </w:r>
      <w:r>
        <w:t>emenda</w:t>
      </w:r>
      <w:r>
        <w:rPr>
          <w:spacing w:val="8"/>
        </w:rPr>
        <w:t xml:space="preserve"> </w:t>
      </w:r>
      <w:r>
        <w:t>entrará</w:t>
      </w:r>
      <w:r>
        <w:rPr>
          <w:spacing w:val="9"/>
        </w:rPr>
        <w:t xml:space="preserve"> </w:t>
      </w:r>
      <w:r>
        <w:t>em</w:t>
      </w:r>
      <w:r>
        <w:rPr>
          <w:spacing w:val="8"/>
        </w:rPr>
        <w:t xml:space="preserve"> </w:t>
      </w:r>
      <w:r>
        <w:t>vigência,</w:t>
      </w:r>
      <w:r>
        <w:rPr>
          <w:spacing w:val="8"/>
        </w:rPr>
        <w:t xml:space="preserve"> </w:t>
      </w:r>
      <w:r>
        <w:t>com</w:t>
      </w:r>
      <w:r>
        <w:rPr>
          <w:spacing w:val="6"/>
        </w:rPr>
        <w:t xml:space="preserve"> </w:t>
      </w:r>
      <w:r>
        <w:t>a</w:t>
      </w:r>
      <w:r>
        <w:rPr>
          <w:spacing w:val="9"/>
        </w:rPr>
        <w:t xml:space="preserve"> </w:t>
      </w:r>
      <w:r>
        <w:t>publicação</w:t>
      </w:r>
      <w:r>
        <w:rPr>
          <w:spacing w:val="8"/>
        </w:rPr>
        <w:t xml:space="preserve"> </w:t>
      </w:r>
      <w:r>
        <w:t>da</w:t>
      </w:r>
      <w:r>
        <w:rPr>
          <w:spacing w:val="9"/>
        </w:rPr>
        <w:t xml:space="preserve"> </w:t>
      </w:r>
      <w:r>
        <w:t>respectiva</w:t>
      </w:r>
      <w:r>
        <w:rPr>
          <w:spacing w:val="8"/>
        </w:rPr>
        <w:t xml:space="preserve"> </w:t>
      </w:r>
      <w:r>
        <w:t>lei,</w:t>
      </w:r>
      <w:r>
        <w:rPr>
          <w:spacing w:val="10"/>
        </w:rPr>
        <w:t xml:space="preserve"> </w:t>
      </w:r>
      <w:r>
        <w:t>revogando-se</w:t>
      </w:r>
      <w:r>
        <w:rPr>
          <w:spacing w:val="-59"/>
        </w:rPr>
        <w:t xml:space="preserve"> </w:t>
      </w:r>
      <w:r>
        <w:t>as</w:t>
      </w:r>
      <w:r>
        <w:rPr>
          <w:spacing w:val="-1"/>
        </w:rPr>
        <w:t xml:space="preserve"> </w:t>
      </w:r>
      <w:r>
        <w:t>disposições em</w:t>
      </w:r>
      <w:r>
        <w:rPr>
          <w:spacing w:val="-1"/>
        </w:rPr>
        <w:t xml:space="preserve"> </w:t>
      </w:r>
      <w:r>
        <w:t>contrário.</w:t>
      </w:r>
    </w:p>
    <w:p w14:paraId="79D94378" w14:textId="77777777" w:rsidR="0031263B" w:rsidRDefault="0031263B" w:rsidP="0031263B">
      <w:pPr>
        <w:pStyle w:val="Corpodetexto"/>
        <w:rPr>
          <w:sz w:val="24"/>
        </w:rPr>
      </w:pPr>
    </w:p>
    <w:p w14:paraId="1EFE514D" w14:textId="77777777" w:rsidR="0031263B" w:rsidRDefault="0031263B" w:rsidP="0031263B">
      <w:pPr>
        <w:pStyle w:val="Corpodetexto"/>
        <w:spacing w:before="159"/>
        <w:ind w:left="810"/>
      </w:pPr>
      <w:r>
        <w:t>Atenciosamente,</w:t>
      </w:r>
    </w:p>
    <w:p w14:paraId="1D81B072" w14:textId="77777777" w:rsidR="0031263B" w:rsidRDefault="0031263B" w:rsidP="0031263B">
      <w:pPr>
        <w:pStyle w:val="Corpodetexto"/>
        <w:rPr>
          <w:sz w:val="20"/>
        </w:rPr>
      </w:pPr>
    </w:p>
    <w:p w14:paraId="135AC51B" w14:textId="77777777" w:rsidR="0031263B" w:rsidRDefault="0031263B" w:rsidP="0031263B">
      <w:pPr>
        <w:pStyle w:val="Corpodetexto"/>
        <w:rPr>
          <w:sz w:val="20"/>
        </w:rPr>
      </w:pPr>
    </w:p>
    <w:p w14:paraId="1C485F6C" w14:textId="77777777" w:rsidR="0031263B" w:rsidRDefault="0031263B" w:rsidP="0031263B">
      <w:pPr>
        <w:pStyle w:val="Corpodetexto"/>
        <w:spacing w:before="10"/>
      </w:pPr>
      <w:r>
        <w:rPr>
          <w:noProof/>
        </w:rPr>
        <mc:AlternateContent>
          <mc:Choice Requires="wps">
            <w:drawing>
              <wp:anchor distT="0" distB="0" distL="0" distR="0" simplePos="0" relativeHeight="251667456" behindDoc="1" locked="0" layoutInCell="1" allowOverlap="1" wp14:anchorId="0FF0BD3F" wp14:editId="2198CDE4">
                <wp:simplePos x="0" y="0"/>
                <wp:positionH relativeFrom="page">
                  <wp:posOffset>2327910</wp:posOffset>
                </wp:positionH>
                <wp:positionV relativeFrom="paragraph">
                  <wp:posOffset>196850</wp:posOffset>
                </wp:positionV>
                <wp:extent cx="326453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535" cy="1270"/>
                        </a:xfrm>
                        <a:custGeom>
                          <a:avLst/>
                          <a:gdLst>
                            <a:gd name="T0" fmla="+- 0 3666 3666"/>
                            <a:gd name="T1" fmla="*/ T0 w 5141"/>
                            <a:gd name="T2" fmla="+- 0 8807 3666"/>
                            <a:gd name="T3" fmla="*/ T2 w 5141"/>
                          </a:gdLst>
                          <a:ahLst/>
                          <a:cxnLst>
                            <a:cxn ang="0">
                              <a:pos x="T1" y="0"/>
                            </a:cxn>
                            <a:cxn ang="0">
                              <a:pos x="T3" y="0"/>
                            </a:cxn>
                          </a:cxnLst>
                          <a:rect l="0" t="0" r="r" b="b"/>
                          <a:pathLst>
                            <a:path w="5141">
                              <a:moveTo>
                                <a:pt x="0" y="0"/>
                              </a:moveTo>
                              <a:lnTo>
                                <a:pt x="5141"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8BD1B" id="Forma Livre: Forma 15" o:spid="_x0000_s1026" style="position:absolute;margin-left:183.3pt;margin-top:15.5pt;width:257.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" path="m,l5141,e" filled="f" strokeweight=".24403mm">
                <v:path arrowok="t" o:connecttype="custom" o:connectlocs="0,0;3264535,0" o:connectangles="0,0"/>
                <w10:wrap type="topAndBottom" anchorx="page"/>
              </v:shape>
            </w:pict>
          </mc:Fallback>
        </mc:AlternateContent>
      </w:r>
    </w:p>
    <w:p w14:paraId="1F817812" w14:textId="77777777" w:rsidR="0031263B" w:rsidRDefault="0031263B" w:rsidP="0031263B">
      <w:pPr>
        <w:pStyle w:val="Corpodetexto"/>
        <w:spacing w:before="133" w:line="391" w:lineRule="auto"/>
        <w:ind w:left="3251" w:right="3260"/>
        <w:jc w:val="center"/>
      </w:pPr>
      <w:r>
        <w:t>ITAN LOBO DE MEDEIROS</w:t>
      </w:r>
      <w:r>
        <w:rPr>
          <w:spacing w:val="-59"/>
        </w:rPr>
        <w:t xml:space="preserve"> </w:t>
      </w:r>
      <w:r>
        <w:t>PRESIDENTE</w:t>
      </w:r>
    </w:p>
    <w:p w14:paraId="44E8091B" w14:textId="77777777" w:rsidR="0031263B" w:rsidRDefault="0031263B" w:rsidP="0031263B">
      <w:pPr>
        <w:pStyle w:val="Corpodetexto"/>
        <w:spacing w:before="133" w:line="391" w:lineRule="auto"/>
        <w:ind w:left="3251" w:right="3260"/>
        <w:jc w:val="center"/>
      </w:pPr>
    </w:p>
    <w:p w14:paraId="14B21DFD" w14:textId="77777777" w:rsidR="0031263B" w:rsidRDefault="0031263B" w:rsidP="0031263B">
      <w:pPr>
        <w:pStyle w:val="Ttulo1"/>
        <w:jc w:val="left"/>
      </w:pPr>
      <w:r>
        <w:t>JUSTIFICATIVA</w:t>
      </w:r>
    </w:p>
    <w:p w14:paraId="103529D6" w14:textId="77777777" w:rsidR="0031263B" w:rsidRDefault="0031263B" w:rsidP="0031263B">
      <w:pPr>
        <w:pStyle w:val="Corpodetexto"/>
        <w:rPr>
          <w:rFonts w:ascii="Arial"/>
          <w:b/>
          <w:sz w:val="24"/>
        </w:rPr>
      </w:pPr>
    </w:p>
    <w:p w14:paraId="6292AFB0" w14:textId="77777777" w:rsidR="0031263B" w:rsidRDefault="0031263B" w:rsidP="0031263B">
      <w:pPr>
        <w:pStyle w:val="Corpodetexto"/>
        <w:spacing w:before="8"/>
        <w:rPr>
          <w:rFonts w:ascii="Arial"/>
          <w:b/>
          <w:sz w:val="25"/>
        </w:rPr>
      </w:pPr>
    </w:p>
    <w:p w14:paraId="306ACE93" w14:textId="77777777" w:rsidR="0031263B" w:rsidRDefault="0031263B" w:rsidP="0031263B">
      <w:pPr>
        <w:pStyle w:val="Corpodetexto"/>
        <w:ind w:left="810"/>
      </w:pPr>
      <w:r>
        <w:t>Senhores(as)</w:t>
      </w:r>
      <w:r>
        <w:rPr>
          <w:spacing w:val="-4"/>
        </w:rPr>
        <w:t xml:space="preserve"> </w:t>
      </w:r>
      <w:r>
        <w:t>Vereadores(as):</w:t>
      </w:r>
    </w:p>
    <w:p w14:paraId="0C83BCDD" w14:textId="77777777" w:rsidR="0031263B" w:rsidRDefault="0031263B" w:rsidP="0031263B">
      <w:pPr>
        <w:pStyle w:val="Corpodetexto"/>
        <w:spacing w:before="161"/>
        <w:ind w:left="810"/>
      </w:pPr>
      <w:r>
        <w:t>Justificativa:</w:t>
      </w:r>
    </w:p>
    <w:p w14:paraId="34F12D7F" w14:textId="77777777" w:rsidR="0031263B" w:rsidRDefault="0031263B" w:rsidP="0031263B">
      <w:pPr>
        <w:pStyle w:val="Corpodetexto"/>
        <w:rPr>
          <w:sz w:val="24"/>
        </w:rPr>
      </w:pPr>
    </w:p>
    <w:p w14:paraId="236B385B" w14:textId="77777777" w:rsidR="0031263B" w:rsidRDefault="0031263B" w:rsidP="0031263B">
      <w:pPr>
        <w:pStyle w:val="Corpodetexto"/>
        <w:spacing w:before="8"/>
        <w:rPr>
          <w:sz w:val="25"/>
        </w:rPr>
      </w:pPr>
    </w:p>
    <w:p w14:paraId="635DBF04" w14:textId="77777777" w:rsidR="0031263B" w:rsidRDefault="0031263B" w:rsidP="0031263B">
      <w:pPr>
        <w:pStyle w:val="Corpodetexto"/>
        <w:ind w:left="101" w:right="114" w:firstLine="708"/>
        <w:jc w:val="both"/>
      </w:pPr>
      <w:r>
        <w:t>A emenda modificativa ora apresentada, tem o intuito de estabelecer um percentual</w:t>
      </w:r>
      <w:r>
        <w:rPr>
          <w:spacing w:val="1"/>
        </w:rPr>
        <w:t xml:space="preserve"> </w:t>
      </w:r>
      <w:r>
        <w:t>adequado em relação ao apresentado, visando não comprometer de forma desordenada o</w:t>
      </w:r>
      <w:r>
        <w:rPr>
          <w:spacing w:val="1"/>
        </w:rPr>
        <w:t xml:space="preserve"> </w:t>
      </w:r>
      <w:r>
        <w:t>orçamento e as finanças do Município, o percentual ora apresentado por esta emenda, visa</w:t>
      </w:r>
      <w:r>
        <w:rPr>
          <w:spacing w:val="1"/>
        </w:rPr>
        <w:t xml:space="preserve"> </w:t>
      </w:r>
      <w:r>
        <w:t>adequar o orçamento a um percentual condizente com o índice de suplementação que vem</w:t>
      </w:r>
      <w:r>
        <w:rPr>
          <w:spacing w:val="1"/>
        </w:rPr>
        <w:t xml:space="preserve"> </w:t>
      </w:r>
      <w:r>
        <w:t>sendo</w:t>
      </w:r>
      <w:r>
        <w:rPr>
          <w:spacing w:val="-1"/>
        </w:rPr>
        <w:t xml:space="preserve"> </w:t>
      </w:r>
      <w:r>
        <w:t>executado nos orçamentos anteriores.</w:t>
      </w:r>
    </w:p>
    <w:p w14:paraId="1E75F2FE" w14:textId="77777777" w:rsidR="0031263B" w:rsidRDefault="0031263B" w:rsidP="0031263B">
      <w:pPr>
        <w:pStyle w:val="Corpodetexto"/>
        <w:spacing w:before="160"/>
        <w:ind w:left="101" w:right="119" w:firstLine="708"/>
        <w:jc w:val="both"/>
      </w:pPr>
      <w:r>
        <w:t>Pelo exposto,</w:t>
      </w:r>
      <w:r>
        <w:rPr>
          <w:spacing w:val="1"/>
        </w:rPr>
        <w:t xml:space="preserve"> </w:t>
      </w:r>
      <w:r>
        <w:t>contamos com o apoio dos</w:t>
      </w:r>
      <w:r>
        <w:rPr>
          <w:spacing w:val="1"/>
        </w:rPr>
        <w:t xml:space="preserve"> </w:t>
      </w:r>
      <w:r>
        <w:t>nobres</w:t>
      </w:r>
      <w:r>
        <w:rPr>
          <w:spacing w:val="1"/>
        </w:rPr>
        <w:t xml:space="preserve"> </w:t>
      </w:r>
      <w:r>
        <w:t>colegas</w:t>
      </w:r>
      <w:r>
        <w:rPr>
          <w:spacing w:val="1"/>
        </w:rPr>
        <w:t xml:space="preserve"> </w:t>
      </w:r>
      <w:r>
        <w:t>para a aprovação da</w:t>
      </w:r>
      <w:r>
        <w:rPr>
          <w:spacing w:val="1"/>
        </w:rPr>
        <w:t xml:space="preserve"> </w:t>
      </w:r>
      <w:r>
        <w:t>presente</w:t>
      </w:r>
      <w:r>
        <w:rPr>
          <w:spacing w:val="-1"/>
        </w:rPr>
        <w:t xml:space="preserve"> </w:t>
      </w:r>
      <w:r>
        <w:t>emenda</w:t>
      </w:r>
      <w:r>
        <w:rPr>
          <w:spacing w:val="-1"/>
        </w:rPr>
        <w:t xml:space="preserve"> </w:t>
      </w:r>
      <w:r>
        <w:t>modificativa.</w:t>
      </w:r>
    </w:p>
    <w:p w14:paraId="2DF7BB63" w14:textId="77777777" w:rsidR="0031263B" w:rsidRDefault="0031263B" w:rsidP="0031263B">
      <w:pPr>
        <w:pStyle w:val="Corpodetexto"/>
        <w:rPr>
          <w:sz w:val="24"/>
        </w:rPr>
      </w:pPr>
    </w:p>
    <w:p w14:paraId="13DC98E3" w14:textId="77777777" w:rsidR="0031263B" w:rsidRDefault="0031263B" w:rsidP="0031263B">
      <w:pPr>
        <w:pStyle w:val="Corpodetexto"/>
        <w:spacing w:before="9"/>
        <w:rPr>
          <w:sz w:val="25"/>
        </w:rPr>
      </w:pPr>
    </w:p>
    <w:p w14:paraId="10E200BA" w14:textId="77777777" w:rsidR="0031263B" w:rsidRPr="0031263B" w:rsidRDefault="0031263B" w:rsidP="0031263B">
      <w:pPr>
        <w:pStyle w:val="Corpodetexto"/>
        <w:spacing w:before="1"/>
        <w:ind w:left="101" w:right="114" w:firstLine="708"/>
        <w:jc w:val="both"/>
      </w:pPr>
      <w:r>
        <w:t>Sala das Sessões da Câmara Municipal de Cruzeta – RN, aos 17 dias do mês de</w:t>
      </w:r>
      <w:r>
        <w:rPr>
          <w:spacing w:val="1"/>
        </w:rPr>
        <w:t xml:space="preserve"> </w:t>
      </w:r>
      <w:proofErr w:type="gramStart"/>
      <w:r>
        <w:t>Agosto</w:t>
      </w:r>
      <w:proofErr w:type="gramEnd"/>
      <w:r>
        <w:rPr>
          <w:spacing w:val="-2"/>
        </w:rPr>
        <w:t xml:space="preserve"> </w:t>
      </w:r>
      <w:r>
        <w:t>de</w:t>
      </w:r>
      <w:r>
        <w:rPr>
          <w:spacing w:val="-1"/>
        </w:rPr>
        <w:t xml:space="preserve"> </w:t>
      </w:r>
      <w:r>
        <w:t>2021.</w:t>
      </w:r>
    </w:p>
    <w:p w14:paraId="4942A541" w14:textId="77777777" w:rsidR="0031263B" w:rsidRDefault="0031263B" w:rsidP="0031263B">
      <w:pPr>
        <w:pStyle w:val="Corpodetexto"/>
        <w:rPr>
          <w:sz w:val="20"/>
        </w:rPr>
      </w:pPr>
    </w:p>
    <w:p w14:paraId="1CCA859C" w14:textId="77777777" w:rsidR="0031263B" w:rsidRDefault="0031263B" w:rsidP="0031263B">
      <w:pPr>
        <w:pStyle w:val="Corpodetexto"/>
        <w:rPr>
          <w:sz w:val="20"/>
        </w:rPr>
      </w:pPr>
    </w:p>
    <w:p w14:paraId="207460BB" w14:textId="77777777" w:rsidR="0031263B" w:rsidRDefault="0031263B" w:rsidP="0031263B">
      <w:pPr>
        <w:pStyle w:val="Corpodetexto"/>
        <w:rPr>
          <w:sz w:val="20"/>
        </w:rPr>
      </w:pPr>
    </w:p>
    <w:p w14:paraId="2BAF9C1C" w14:textId="77777777" w:rsidR="0031263B" w:rsidRDefault="0031263B" w:rsidP="0031263B">
      <w:pPr>
        <w:pStyle w:val="Corpodetexto"/>
        <w:spacing w:before="10"/>
        <w:rPr>
          <w:sz w:val="18"/>
        </w:rPr>
      </w:pPr>
      <w:r>
        <w:rPr>
          <w:noProof/>
        </w:rPr>
        <mc:AlternateContent>
          <mc:Choice Requires="wps">
            <w:drawing>
              <wp:anchor distT="0" distB="0" distL="0" distR="0" simplePos="0" relativeHeight="251668480" behindDoc="1" locked="0" layoutInCell="1" allowOverlap="1" wp14:anchorId="7E1F598C" wp14:editId="13BB5922">
                <wp:simplePos x="0" y="0"/>
                <wp:positionH relativeFrom="page">
                  <wp:posOffset>2327910</wp:posOffset>
                </wp:positionH>
                <wp:positionV relativeFrom="paragraph">
                  <wp:posOffset>167640</wp:posOffset>
                </wp:positionV>
                <wp:extent cx="3264535" cy="1270"/>
                <wp:effectExtent l="0" t="0" r="0" b="0"/>
                <wp:wrapTopAndBottom/>
                <wp:docPr id="16" name="Forma Livre: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535" cy="1270"/>
                        </a:xfrm>
                        <a:custGeom>
                          <a:avLst/>
                          <a:gdLst>
                            <a:gd name="T0" fmla="+- 0 3666 3666"/>
                            <a:gd name="T1" fmla="*/ T0 w 5141"/>
                            <a:gd name="T2" fmla="+- 0 8807 3666"/>
                            <a:gd name="T3" fmla="*/ T2 w 5141"/>
                          </a:gdLst>
                          <a:ahLst/>
                          <a:cxnLst>
                            <a:cxn ang="0">
                              <a:pos x="T1" y="0"/>
                            </a:cxn>
                            <a:cxn ang="0">
                              <a:pos x="T3" y="0"/>
                            </a:cxn>
                          </a:cxnLst>
                          <a:rect l="0" t="0" r="r" b="b"/>
                          <a:pathLst>
                            <a:path w="5141">
                              <a:moveTo>
                                <a:pt x="0" y="0"/>
                              </a:moveTo>
                              <a:lnTo>
                                <a:pt x="5141"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4AD34" id="Forma Livre: Forma 16" o:spid="_x0000_s1026" style="position:absolute;margin-left:183.3pt;margin-top:13.2pt;width:257.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" path="m,l5141,e" filled="f" strokeweight=".24403mm">
                <v:path arrowok="t" o:connecttype="custom" o:connectlocs="0,0;3264535,0" o:connectangles="0,0"/>
                <w10:wrap type="topAndBottom" anchorx="page"/>
              </v:shape>
            </w:pict>
          </mc:Fallback>
        </mc:AlternateContent>
      </w:r>
    </w:p>
    <w:p w14:paraId="0B049E2A" w14:textId="77777777" w:rsidR="0031263B" w:rsidRDefault="0031263B" w:rsidP="0031263B">
      <w:pPr>
        <w:pStyle w:val="Corpodetexto"/>
        <w:spacing w:before="133" w:line="391" w:lineRule="auto"/>
        <w:ind w:left="3251" w:right="3260"/>
        <w:jc w:val="center"/>
      </w:pPr>
      <w:r>
        <w:t>ITAN LOBO DE MEDEIROS</w:t>
      </w:r>
      <w:r>
        <w:rPr>
          <w:spacing w:val="-59"/>
        </w:rPr>
        <w:t xml:space="preserve"> </w:t>
      </w:r>
      <w:r>
        <w:t>PRESIDENTE</w:t>
      </w:r>
    </w:p>
    <w:p w14:paraId="4B346961" w14:textId="77777777" w:rsidR="0031263B" w:rsidRDefault="0031263B" w:rsidP="0031263B">
      <w:pPr>
        <w:pStyle w:val="Corpodetexto"/>
        <w:spacing w:before="133" w:line="391" w:lineRule="auto"/>
        <w:ind w:left="3251" w:right="3260"/>
        <w:jc w:val="center"/>
      </w:pPr>
    </w:p>
    <w:p w14:paraId="40E3D30B" w14:textId="77777777" w:rsidR="0031263B" w:rsidRPr="002F2DCD" w:rsidRDefault="0031263B" w:rsidP="00BC788C">
      <w:pPr>
        <w:pStyle w:val="NormalWeb"/>
        <w:spacing w:before="0" w:beforeAutospacing="0" w:after="0" w:afterAutospacing="0" w:line="210" w:lineRule="atLeast"/>
        <w:textAlignment w:val="baseline"/>
        <w:rPr>
          <w:rFonts w:ascii="Arial" w:hAnsi="Arial" w:cs="Arial"/>
          <w:b/>
        </w:rPr>
      </w:pPr>
    </w:p>
    <w:sectPr w:rsidR="0031263B" w:rsidRPr="002F2DCD"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EBAF" w14:textId="77777777" w:rsidR="00FB0F9F" w:rsidRDefault="00FB0F9F" w:rsidP="0036044A">
      <w:pPr>
        <w:spacing w:after="0" w:line="240" w:lineRule="auto"/>
      </w:pPr>
      <w:r>
        <w:separator/>
      </w:r>
    </w:p>
  </w:endnote>
  <w:endnote w:type="continuationSeparator" w:id="0">
    <w:p w14:paraId="67132454" w14:textId="77777777" w:rsidR="00FB0F9F" w:rsidRDefault="00FB0F9F"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20DB" w14:textId="77777777" w:rsidR="00FB0F9F" w:rsidRDefault="00FB0F9F" w:rsidP="0036044A">
      <w:pPr>
        <w:spacing w:after="0" w:line="240" w:lineRule="auto"/>
      </w:pPr>
      <w:r>
        <w:separator/>
      </w:r>
    </w:p>
  </w:footnote>
  <w:footnote w:type="continuationSeparator" w:id="0">
    <w:p w14:paraId="090F472F" w14:textId="77777777" w:rsidR="00FB0F9F" w:rsidRDefault="00FB0F9F"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0D802451"/>
    <w:multiLevelType w:val="hybridMultilevel"/>
    <w:tmpl w:val="A24A9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04A38"/>
    <w:multiLevelType w:val="hybridMultilevel"/>
    <w:tmpl w:val="31CE232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56D31F7"/>
    <w:multiLevelType w:val="hybridMultilevel"/>
    <w:tmpl w:val="2D80E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097B3D"/>
    <w:multiLevelType w:val="hybridMultilevel"/>
    <w:tmpl w:val="3A9A6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2196C"/>
    <w:multiLevelType w:val="hybridMultilevel"/>
    <w:tmpl w:val="334A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030804"/>
    <w:multiLevelType w:val="hybridMultilevel"/>
    <w:tmpl w:val="F078D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993360B"/>
    <w:multiLevelType w:val="hybridMultilevel"/>
    <w:tmpl w:val="0DAA7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64794B"/>
    <w:multiLevelType w:val="hybridMultilevel"/>
    <w:tmpl w:val="625CB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E01610"/>
    <w:multiLevelType w:val="hybridMultilevel"/>
    <w:tmpl w:val="49BAC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035016"/>
    <w:multiLevelType w:val="hybridMultilevel"/>
    <w:tmpl w:val="5B02F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0768E1"/>
    <w:multiLevelType w:val="hybridMultilevel"/>
    <w:tmpl w:val="CC8C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705DA"/>
    <w:multiLevelType w:val="hybridMultilevel"/>
    <w:tmpl w:val="326490A8"/>
    <w:lvl w:ilvl="0" w:tplc="1632CD8C">
      <w:start w:val="1"/>
      <w:numFmt w:val="upperRoman"/>
      <w:lvlText w:val="%1"/>
      <w:lvlJc w:val="left"/>
      <w:pPr>
        <w:ind w:left="113" w:hanging="159"/>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15" w15:restartNumberingAfterBreak="0">
    <w:nsid w:val="46B973A4"/>
    <w:multiLevelType w:val="hybridMultilevel"/>
    <w:tmpl w:val="496AE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EA3DB8"/>
    <w:multiLevelType w:val="hybridMultilevel"/>
    <w:tmpl w:val="BD4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E50FE"/>
    <w:multiLevelType w:val="hybridMultilevel"/>
    <w:tmpl w:val="C152F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C1976"/>
    <w:multiLevelType w:val="hybridMultilevel"/>
    <w:tmpl w:val="F2E0356E"/>
    <w:lvl w:ilvl="0" w:tplc="0544691C">
      <w:start w:val="1"/>
      <w:numFmt w:val="upperRoman"/>
      <w:lvlText w:val="%1"/>
      <w:lvlJc w:val="left"/>
      <w:pPr>
        <w:ind w:left="1531" w:hanging="140"/>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20" w15:restartNumberingAfterBreak="0">
    <w:nsid w:val="58E1056A"/>
    <w:multiLevelType w:val="hybridMultilevel"/>
    <w:tmpl w:val="CFD49FF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E4E0E6F"/>
    <w:multiLevelType w:val="hybridMultilevel"/>
    <w:tmpl w:val="0C8E0968"/>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3074780"/>
    <w:multiLevelType w:val="hybridMultilevel"/>
    <w:tmpl w:val="F986126E"/>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35D348C"/>
    <w:multiLevelType w:val="hybridMultilevel"/>
    <w:tmpl w:val="8114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4FE2CCD"/>
    <w:multiLevelType w:val="hybridMultilevel"/>
    <w:tmpl w:val="BDF8730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2E6930"/>
    <w:multiLevelType w:val="hybridMultilevel"/>
    <w:tmpl w:val="1EEED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9129D6"/>
    <w:multiLevelType w:val="hybridMultilevel"/>
    <w:tmpl w:val="585413E2"/>
    <w:lvl w:ilvl="0" w:tplc="0596AC3A">
      <w:start w:val="1"/>
      <w:numFmt w:val="upperRoman"/>
      <w:lvlText w:val="%1"/>
      <w:lvlJc w:val="left"/>
      <w:pPr>
        <w:ind w:left="113" w:hanging="156"/>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28" w15:restartNumberingAfterBreak="0">
    <w:nsid w:val="740A623C"/>
    <w:multiLevelType w:val="hybridMultilevel"/>
    <w:tmpl w:val="B162AF86"/>
    <w:lvl w:ilvl="0" w:tplc="1FEE7202">
      <w:start w:val="1"/>
      <w:numFmt w:val="upperRoman"/>
      <w:lvlText w:val="%1"/>
      <w:lvlJc w:val="left"/>
      <w:pPr>
        <w:ind w:left="113" w:hanging="154"/>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abstractNum w:abstractNumId="29" w15:restartNumberingAfterBreak="0">
    <w:nsid w:val="78F94994"/>
    <w:multiLevelType w:val="hybridMultilevel"/>
    <w:tmpl w:val="68642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2A006F"/>
    <w:multiLevelType w:val="hybridMultilevel"/>
    <w:tmpl w:val="50C4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AFA1581"/>
    <w:multiLevelType w:val="hybridMultilevel"/>
    <w:tmpl w:val="7076B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A77F1A"/>
    <w:multiLevelType w:val="hybridMultilevel"/>
    <w:tmpl w:val="158E3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27"/>
  </w:num>
  <w:num w:numId="6">
    <w:abstractNumId w:val="14"/>
  </w:num>
  <w:num w:numId="7">
    <w:abstractNumId w:val="0"/>
  </w:num>
  <w:num w:numId="8">
    <w:abstractNumId w:val="28"/>
  </w:num>
  <w:num w:numId="9">
    <w:abstractNumId w:val="7"/>
  </w:num>
  <w:num w:numId="10">
    <w:abstractNumId w:val="25"/>
  </w:num>
  <w:num w:numId="11">
    <w:abstractNumId w:val="21"/>
  </w:num>
  <w:num w:numId="12">
    <w:abstractNumId w:val="2"/>
  </w:num>
  <w:num w:numId="13">
    <w:abstractNumId w:val="22"/>
  </w:num>
  <w:num w:numId="14">
    <w:abstractNumId w:val="20"/>
  </w:num>
  <w:num w:numId="15">
    <w:abstractNumId w:val="13"/>
  </w:num>
  <w:num w:numId="16">
    <w:abstractNumId w:val="29"/>
  </w:num>
  <w:num w:numId="17">
    <w:abstractNumId w:val="30"/>
  </w:num>
  <w:num w:numId="18">
    <w:abstractNumId w:val="8"/>
  </w:num>
  <w:num w:numId="19">
    <w:abstractNumId w:val="5"/>
  </w:num>
  <w:num w:numId="20">
    <w:abstractNumId w:val="23"/>
  </w:num>
  <w:num w:numId="21">
    <w:abstractNumId w:val="6"/>
  </w:num>
  <w:num w:numId="22">
    <w:abstractNumId w:val="1"/>
  </w:num>
  <w:num w:numId="23">
    <w:abstractNumId w:val="15"/>
  </w:num>
  <w:num w:numId="24">
    <w:abstractNumId w:val="3"/>
  </w:num>
  <w:num w:numId="25">
    <w:abstractNumId w:val="11"/>
  </w:num>
  <w:num w:numId="26">
    <w:abstractNumId w:val="16"/>
  </w:num>
  <w:num w:numId="27">
    <w:abstractNumId w:val="32"/>
  </w:num>
  <w:num w:numId="28">
    <w:abstractNumId w:val="12"/>
  </w:num>
  <w:num w:numId="29">
    <w:abstractNumId w:val="18"/>
  </w:num>
  <w:num w:numId="30">
    <w:abstractNumId w:val="4"/>
  </w:num>
  <w:num w:numId="31">
    <w:abstractNumId w:val="9"/>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1485F"/>
    <w:rsid w:val="000233F4"/>
    <w:rsid w:val="0002385B"/>
    <w:rsid w:val="000249E7"/>
    <w:rsid w:val="0004042D"/>
    <w:rsid w:val="000738EC"/>
    <w:rsid w:val="000B51B1"/>
    <w:rsid w:val="000C0640"/>
    <w:rsid w:val="000C7F35"/>
    <w:rsid w:val="000E3364"/>
    <w:rsid w:val="000E3D28"/>
    <w:rsid w:val="000F2BC1"/>
    <w:rsid w:val="001001F7"/>
    <w:rsid w:val="00103E92"/>
    <w:rsid w:val="00112918"/>
    <w:rsid w:val="00112E56"/>
    <w:rsid w:val="00132703"/>
    <w:rsid w:val="001337D1"/>
    <w:rsid w:val="0015403B"/>
    <w:rsid w:val="00164928"/>
    <w:rsid w:val="00180F5F"/>
    <w:rsid w:val="00185797"/>
    <w:rsid w:val="0019656F"/>
    <w:rsid w:val="0019679D"/>
    <w:rsid w:val="001A1D9A"/>
    <w:rsid w:val="001B3926"/>
    <w:rsid w:val="001B5EF2"/>
    <w:rsid w:val="001C20BE"/>
    <w:rsid w:val="001C4BA8"/>
    <w:rsid w:val="001C71A6"/>
    <w:rsid w:val="001E17E9"/>
    <w:rsid w:val="00217A03"/>
    <w:rsid w:val="002319B6"/>
    <w:rsid w:val="0024139D"/>
    <w:rsid w:val="00274B53"/>
    <w:rsid w:val="00287408"/>
    <w:rsid w:val="002A46D8"/>
    <w:rsid w:val="002A70B3"/>
    <w:rsid w:val="002A7FD0"/>
    <w:rsid w:val="002B007F"/>
    <w:rsid w:val="002E7AAA"/>
    <w:rsid w:val="002F2DCD"/>
    <w:rsid w:val="002F4AA5"/>
    <w:rsid w:val="0031263B"/>
    <w:rsid w:val="00323282"/>
    <w:rsid w:val="00323C46"/>
    <w:rsid w:val="00330E82"/>
    <w:rsid w:val="00340225"/>
    <w:rsid w:val="003473D6"/>
    <w:rsid w:val="00352D89"/>
    <w:rsid w:val="0036044A"/>
    <w:rsid w:val="0036777E"/>
    <w:rsid w:val="00373C26"/>
    <w:rsid w:val="003942E7"/>
    <w:rsid w:val="003C0C8C"/>
    <w:rsid w:val="003C18FD"/>
    <w:rsid w:val="003C2E23"/>
    <w:rsid w:val="003D05C7"/>
    <w:rsid w:val="003D0AC4"/>
    <w:rsid w:val="003F4BDC"/>
    <w:rsid w:val="003F6AA2"/>
    <w:rsid w:val="004139B5"/>
    <w:rsid w:val="004145A9"/>
    <w:rsid w:val="00415DE4"/>
    <w:rsid w:val="004161AE"/>
    <w:rsid w:val="004272AE"/>
    <w:rsid w:val="00427575"/>
    <w:rsid w:val="00435CBA"/>
    <w:rsid w:val="00444E62"/>
    <w:rsid w:val="00445BC4"/>
    <w:rsid w:val="00451708"/>
    <w:rsid w:val="00451E10"/>
    <w:rsid w:val="00472489"/>
    <w:rsid w:val="00473523"/>
    <w:rsid w:val="0048258C"/>
    <w:rsid w:val="00486824"/>
    <w:rsid w:val="004A03A9"/>
    <w:rsid w:val="004A2CEE"/>
    <w:rsid w:val="004B073D"/>
    <w:rsid w:val="004C42DE"/>
    <w:rsid w:val="004D4779"/>
    <w:rsid w:val="004E1679"/>
    <w:rsid w:val="004F0BFE"/>
    <w:rsid w:val="004F280F"/>
    <w:rsid w:val="00511198"/>
    <w:rsid w:val="0051323C"/>
    <w:rsid w:val="0054159C"/>
    <w:rsid w:val="0055304E"/>
    <w:rsid w:val="0056313C"/>
    <w:rsid w:val="0056567D"/>
    <w:rsid w:val="00575687"/>
    <w:rsid w:val="00580F44"/>
    <w:rsid w:val="00585CD4"/>
    <w:rsid w:val="00593FE9"/>
    <w:rsid w:val="005A54D4"/>
    <w:rsid w:val="005B0A12"/>
    <w:rsid w:val="005B1161"/>
    <w:rsid w:val="005C229E"/>
    <w:rsid w:val="005C2FCF"/>
    <w:rsid w:val="005C60FA"/>
    <w:rsid w:val="005D4FBD"/>
    <w:rsid w:val="005E0028"/>
    <w:rsid w:val="005E68EA"/>
    <w:rsid w:val="005F3F00"/>
    <w:rsid w:val="005F70DE"/>
    <w:rsid w:val="005F7332"/>
    <w:rsid w:val="00645FC0"/>
    <w:rsid w:val="00662811"/>
    <w:rsid w:val="006762D6"/>
    <w:rsid w:val="00676D66"/>
    <w:rsid w:val="00677F7A"/>
    <w:rsid w:val="00683F41"/>
    <w:rsid w:val="00694DD0"/>
    <w:rsid w:val="006A4555"/>
    <w:rsid w:val="006A6664"/>
    <w:rsid w:val="006B7F64"/>
    <w:rsid w:val="006D690F"/>
    <w:rsid w:val="006F1741"/>
    <w:rsid w:val="006F5F2C"/>
    <w:rsid w:val="006F72F9"/>
    <w:rsid w:val="00701C14"/>
    <w:rsid w:val="00713632"/>
    <w:rsid w:val="00720A85"/>
    <w:rsid w:val="00721F02"/>
    <w:rsid w:val="00730EEF"/>
    <w:rsid w:val="00755DB7"/>
    <w:rsid w:val="00756D38"/>
    <w:rsid w:val="00761411"/>
    <w:rsid w:val="00763BA2"/>
    <w:rsid w:val="00767158"/>
    <w:rsid w:val="007714A1"/>
    <w:rsid w:val="0077378D"/>
    <w:rsid w:val="007A45B3"/>
    <w:rsid w:val="007A6B94"/>
    <w:rsid w:val="007B7264"/>
    <w:rsid w:val="007D0B6A"/>
    <w:rsid w:val="007D0CAD"/>
    <w:rsid w:val="007D4930"/>
    <w:rsid w:val="007D6655"/>
    <w:rsid w:val="007E29E3"/>
    <w:rsid w:val="007F6D51"/>
    <w:rsid w:val="007F78F3"/>
    <w:rsid w:val="008014C1"/>
    <w:rsid w:val="00835F15"/>
    <w:rsid w:val="00850FD0"/>
    <w:rsid w:val="008573EA"/>
    <w:rsid w:val="0086302A"/>
    <w:rsid w:val="008637F4"/>
    <w:rsid w:val="00881A76"/>
    <w:rsid w:val="008A6E0D"/>
    <w:rsid w:val="008B0BB0"/>
    <w:rsid w:val="008B76F7"/>
    <w:rsid w:val="008C24B7"/>
    <w:rsid w:val="008C39C0"/>
    <w:rsid w:val="008C475D"/>
    <w:rsid w:val="008C6EB0"/>
    <w:rsid w:val="008D05CF"/>
    <w:rsid w:val="008D0641"/>
    <w:rsid w:val="008D2FEE"/>
    <w:rsid w:val="008D5CC9"/>
    <w:rsid w:val="00905C71"/>
    <w:rsid w:val="009110E2"/>
    <w:rsid w:val="00914EB0"/>
    <w:rsid w:val="0092173E"/>
    <w:rsid w:val="00931127"/>
    <w:rsid w:val="00933345"/>
    <w:rsid w:val="00935C64"/>
    <w:rsid w:val="00945216"/>
    <w:rsid w:val="009453A7"/>
    <w:rsid w:val="009476B0"/>
    <w:rsid w:val="00961D2E"/>
    <w:rsid w:val="00965478"/>
    <w:rsid w:val="0097591A"/>
    <w:rsid w:val="0098037A"/>
    <w:rsid w:val="00996180"/>
    <w:rsid w:val="00996BC7"/>
    <w:rsid w:val="00997125"/>
    <w:rsid w:val="009A5C7E"/>
    <w:rsid w:val="009C21B3"/>
    <w:rsid w:val="009C3522"/>
    <w:rsid w:val="009D1F72"/>
    <w:rsid w:val="009D2525"/>
    <w:rsid w:val="009E3892"/>
    <w:rsid w:val="009F0624"/>
    <w:rsid w:val="00A00C33"/>
    <w:rsid w:val="00A07D06"/>
    <w:rsid w:val="00A13585"/>
    <w:rsid w:val="00A1410C"/>
    <w:rsid w:val="00A2002A"/>
    <w:rsid w:val="00A2073D"/>
    <w:rsid w:val="00A32054"/>
    <w:rsid w:val="00A34AEA"/>
    <w:rsid w:val="00A511D1"/>
    <w:rsid w:val="00A5731F"/>
    <w:rsid w:val="00A57A4E"/>
    <w:rsid w:val="00A73D06"/>
    <w:rsid w:val="00A75E30"/>
    <w:rsid w:val="00A95E02"/>
    <w:rsid w:val="00A974D9"/>
    <w:rsid w:val="00AB30A1"/>
    <w:rsid w:val="00AF16C2"/>
    <w:rsid w:val="00AF36B5"/>
    <w:rsid w:val="00AF4602"/>
    <w:rsid w:val="00B20A32"/>
    <w:rsid w:val="00B25912"/>
    <w:rsid w:val="00B25B7D"/>
    <w:rsid w:val="00B40094"/>
    <w:rsid w:val="00B56715"/>
    <w:rsid w:val="00B6561F"/>
    <w:rsid w:val="00BA6633"/>
    <w:rsid w:val="00BB1DF9"/>
    <w:rsid w:val="00BB4FD3"/>
    <w:rsid w:val="00BC6CF4"/>
    <w:rsid w:val="00BC788C"/>
    <w:rsid w:val="00BE0313"/>
    <w:rsid w:val="00BF20BA"/>
    <w:rsid w:val="00C07FA6"/>
    <w:rsid w:val="00C175F3"/>
    <w:rsid w:val="00C228E9"/>
    <w:rsid w:val="00C34F3A"/>
    <w:rsid w:val="00C41C90"/>
    <w:rsid w:val="00C4430C"/>
    <w:rsid w:val="00C46FEA"/>
    <w:rsid w:val="00C62069"/>
    <w:rsid w:val="00C654CA"/>
    <w:rsid w:val="00C70AE8"/>
    <w:rsid w:val="00C740D9"/>
    <w:rsid w:val="00C800EF"/>
    <w:rsid w:val="00C9318C"/>
    <w:rsid w:val="00C94A33"/>
    <w:rsid w:val="00CA2F31"/>
    <w:rsid w:val="00CB58E3"/>
    <w:rsid w:val="00CC583A"/>
    <w:rsid w:val="00CC77CF"/>
    <w:rsid w:val="00CE5951"/>
    <w:rsid w:val="00CE6B71"/>
    <w:rsid w:val="00D111C8"/>
    <w:rsid w:val="00D21FA2"/>
    <w:rsid w:val="00D24983"/>
    <w:rsid w:val="00D51E52"/>
    <w:rsid w:val="00D52118"/>
    <w:rsid w:val="00D5483E"/>
    <w:rsid w:val="00D54AAE"/>
    <w:rsid w:val="00D746B2"/>
    <w:rsid w:val="00DB3714"/>
    <w:rsid w:val="00DC18D4"/>
    <w:rsid w:val="00DC31BA"/>
    <w:rsid w:val="00DC58E0"/>
    <w:rsid w:val="00DC5BCF"/>
    <w:rsid w:val="00DE3211"/>
    <w:rsid w:val="00DF2706"/>
    <w:rsid w:val="00E2073E"/>
    <w:rsid w:val="00E23DC3"/>
    <w:rsid w:val="00E42E0D"/>
    <w:rsid w:val="00E509DF"/>
    <w:rsid w:val="00E55BC7"/>
    <w:rsid w:val="00E70001"/>
    <w:rsid w:val="00E71535"/>
    <w:rsid w:val="00E85D7B"/>
    <w:rsid w:val="00E90274"/>
    <w:rsid w:val="00E914D7"/>
    <w:rsid w:val="00ED2A0D"/>
    <w:rsid w:val="00ED47D7"/>
    <w:rsid w:val="00ED7B5E"/>
    <w:rsid w:val="00EE45B7"/>
    <w:rsid w:val="00EE549E"/>
    <w:rsid w:val="00EE6E46"/>
    <w:rsid w:val="00EF225D"/>
    <w:rsid w:val="00F0114B"/>
    <w:rsid w:val="00F11BF9"/>
    <w:rsid w:val="00F24596"/>
    <w:rsid w:val="00F30BB8"/>
    <w:rsid w:val="00F3432F"/>
    <w:rsid w:val="00F34CC3"/>
    <w:rsid w:val="00F4077F"/>
    <w:rsid w:val="00F4463B"/>
    <w:rsid w:val="00F55F66"/>
    <w:rsid w:val="00F62AA8"/>
    <w:rsid w:val="00F822C7"/>
    <w:rsid w:val="00F87CCF"/>
    <w:rsid w:val="00FA016D"/>
    <w:rsid w:val="00FA7C02"/>
    <w:rsid w:val="00FB0F9F"/>
    <w:rsid w:val="00FD3617"/>
    <w:rsid w:val="00FD5D5A"/>
    <w:rsid w:val="00FE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 w:type="character" w:styleId="nfaseSutil">
    <w:name w:val="Subtle Emphasis"/>
    <w:basedOn w:val="Fontepargpadro"/>
    <w:uiPriority w:val="19"/>
    <w:qFormat/>
    <w:rsid w:val="00694DD0"/>
    <w:rPr>
      <w:i/>
      <w:iCs/>
      <w:color w:val="404040" w:themeColor="text1" w:themeTint="BF"/>
    </w:rPr>
  </w:style>
  <w:style w:type="paragraph" w:styleId="PargrafodaLista">
    <w:name w:val="List Paragraph"/>
    <w:basedOn w:val="Normal"/>
    <w:uiPriority w:val="34"/>
    <w:qFormat/>
    <w:rsid w:val="00694DD0"/>
    <w:pPr>
      <w:spacing w:after="0" w:line="360" w:lineRule="auto"/>
      <w:ind w:left="720" w:firstLine="709"/>
      <w:contextualSpacing/>
      <w:jc w:val="both"/>
    </w:pPr>
    <w:rPr>
      <w:rFonts w:asciiTheme="minorHAnsi" w:eastAsiaTheme="minorHAnsi" w:hAnsiTheme="minorHAnsi" w:cstheme="minorBidi"/>
    </w:rPr>
  </w:style>
  <w:style w:type="character" w:customStyle="1" w:styleId="markedcontent">
    <w:name w:val="markedcontent"/>
    <w:basedOn w:val="Fontepargpadro"/>
    <w:rsid w:val="0070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10">
      <w:bodyDiv w:val="1"/>
      <w:marLeft w:val="0"/>
      <w:marRight w:val="0"/>
      <w:marTop w:val="0"/>
      <w:marBottom w:val="0"/>
      <w:divBdr>
        <w:top w:val="none" w:sz="0" w:space="0" w:color="auto"/>
        <w:left w:val="none" w:sz="0" w:space="0" w:color="auto"/>
        <w:bottom w:val="none" w:sz="0" w:space="0" w:color="auto"/>
        <w:right w:val="none" w:sz="0" w:space="0" w:color="auto"/>
      </w:divBdr>
    </w:div>
    <w:div w:id="529148559">
      <w:bodyDiv w:val="1"/>
      <w:marLeft w:val="0"/>
      <w:marRight w:val="0"/>
      <w:marTop w:val="0"/>
      <w:marBottom w:val="0"/>
      <w:divBdr>
        <w:top w:val="none" w:sz="0" w:space="0" w:color="auto"/>
        <w:left w:val="none" w:sz="0" w:space="0" w:color="auto"/>
        <w:bottom w:val="none" w:sz="0" w:space="0" w:color="auto"/>
        <w:right w:val="none" w:sz="0" w:space="0" w:color="auto"/>
      </w:divBdr>
    </w:div>
    <w:div w:id="613252560">
      <w:bodyDiv w:val="1"/>
      <w:marLeft w:val="0"/>
      <w:marRight w:val="0"/>
      <w:marTop w:val="0"/>
      <w:marBottom w:val="0"/>
      <w:divBdr>
        <w:top w:val="none" w:sz="0" w:space="0" w:color="auto"/>
        <w:left w:val="none" w:sz="0" w:space="0" w:color="auto"/>
        <w:bottom w:val="none" w:sz="0" w:space="0" w:color="auto"/>
        <w:right w:val="none" w:sz="0" w:space="0" w:color="auto"/>
      </w:divBdr>
    </w:div>
    <w:div w:id="6488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7.emf"/><Relationship Id="rId26" Type="http://schemas.openxmlformats.org/officeDocument/2006/relationships/hyperlink" Target="mailto:camaracruzeta@yahoo.com.br" TargetMode="Externa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mailto:camaracruzeta@yahoo.com.br" TargetMode="External"/><Relationship Id="rId17" Type="http://schemas.openxmlformats.org/officeDocument/2006/relationships/image" Target="media/image6.emf"/><Relationship Id="rId25" Type="http://schemas.openxmlformats.org/officeDocument/2006/relationships/hyperlink" Target="mailto:camaracruzeta@yahoo.com.br"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aracruzeta@yahoo.com.br" TargetMode="Externa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mailto:camaracruzeta@yahoo.com.br" TargetMode="External"/><Relationship Id="rId14" Type="http://schemas.openxmlformats.org/officeDocument/2006/relationships/hyperlink" Target="mailto:prefeituracruzeta@yahoo.com.br" TargetMode="External"/><Relationship Id="rId22" Type="http://schemas.openxmlformats.org/officeDocument/2006/relationships/image" Target="media/image11.emf"/><Relationship Id="rId27" Type="http://schemas.openxmlformats.org/officeDocument/2006/relationships/hyperlink" Target="mailto:cama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8046</Words>
  <Characters>43454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9</cp:revision>
  <cp:lastPrinted>2021-06-08T14:13:00Z</cp:lastPrinted>
  <dcterms:created xsi:type="dcterms:W3CDTF">2021-08-17T17:51:00Z</dcterms:created>
  <dcterms:modified xsi:type="dcterms:W3CDTF">2021-08-17T18:42:00Z</dcterms:modified>
</cp:coreProperties>
</file>